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B8" w:rsidRPr="002926B4" w:rsidRDefault="00387FB8">
      <w:pPr>
        <w:pStyle w:val="Leipteksti1"/>
        <w:spacing w:line="240" w:lineRule="auto"/>
      </w:pPr>
    </w:p>
    <w:p w:rsidR="00387FB8" w:rsidRPr="002926B4" w:rsidRDefault="00387FB8"/>
    <w:p w:rsidR="00387FB8" w:rsidRPr="002926B4" w:rsidRDefault="00387FB8"/>
    <w:p w:rsidR="00387FB8" w:rsidRPr="002926B4" w:rsidRDefault="00387FB8"/>
    <w:p w:rsidR="00387FB8" w:rsidRPr="002926B4" w:rsidRDefault="00387FB8" w:rsidP="00387FB8"/>
    <w:p w:rsidR="00387FB8" w:rsidRPr="002926B4" w:rsidRDefault="00387FB8"/>
    <w:p w:rsidR="001E2B64" w:rsidRDefault="001E2B64" w:rsidP="001E2B64">
      <w:pPr>
        <w:ind w:left="720" w:firstLine="720"/>
        <w:rPr>
          <w:sz w:val="32"/>
          <w:szCs w:val="32"/>
        </w:rPr>
      </w:pPr>
    </w:p>
    <w:p w:rsidR="001E2B64" w:rsidRDefault="001E2B64" w:rsidP="001E2B64">
      <w:pPr>
        <w:ind w:left="720" w:firstLine="720"/>
        <w:rPr>
          <w:sz w:val="32"/>
          <w:szCs w:val="32"/>
        </w:rPr>
      </w:pPr>
    </w:p>
    <w:p w:rsidR="00387FB8" w:rsidRPr="001E2B64" w:rsidRDefault="001E2B64" w:rsidP="001E2B64">
      <w:pPr>
        <w:ind w:left="720" w:firstLine="720"/>
        <w:rPr>
          <w:sz w:val="32"/>
          <w:szCs w:val="32"/>
        </w:rPr>
      </w:pPr>
      <w:r w:rsidRPr="001E2B64">
        <w:rPr>
          <w:sz w:val="32"/>
          <w:szCs w:val="32"/>
        </w:rPr>
        <w:t>Muotoilukasvatusta kaikille</w:t>
      </w:r>
      <w:r w:rsidR="00C06155">
        <w:rPr>
          <w:sz w:val="32"/>
          <w:szCs w:val="32"/>
        </w:rPr>
        <w:t xml:space="preserve"> </w:t>
      </w:r>
      <w:r w:rsidRPr="001E2B64">
        <w:rPr>
          <w:sz w:val="32"/>
          <w:szCs w:val="32"/>
        </w:rPr>
        <w:t>-</w:t>
      </w:r>
    </w:p>
    <w:p w:rsidR="00387FB8" w:rsidRPr="001E2B64" w:rsidRDefault="00387FB8">
      <w:pPr>
        <w:rPr>
          <w:sz w:val="32"/>
          <w:szCs w:val="32"/>
        </w:rPr>
      </w:pPr>
    </w:p>
    <w:p w:rsidR="0083059D" w:rsidRDefault="0083059D">
      <w:pPr>
        <w:rPr>
          <w:sz w:val="32"/>
          <w:szCs w:val="32"/>
        </w:rPr>
      </w:pPr>
    </w:p>
    <w:p w:rsidR="00387FB8" w:rsidRPr="001E2B64" w:rsidRDefault="001E2B64">
      <w:pPr>
        <w:rPr>
          <w:sz w:val="32"/>
          <w:szCs w:val="32"/>
        </w:rPr>
      </w:pPr>
      <w:r w:rsidRPr="001E2B64">
        <w:rPr>
          <w:sz w:val="32"/>
          <w:szCs w:val="32"/>
        </w:rPr>
        <w:t xml:space="preserve">Opettajien </w:t>
      </w:r>
      <w:r w:rsidR="0083059D">
        <w:rPr>
          <w:sz w:val="32"/>
          <w:szCs w:val="32"/>
        </w:rPr>
        <w:t>ajatuksia</w:t>
      </w:r>
      <w:r w:rsidRPr="001E2B64">
        <w:rPr>
          <w:sz w:val="32"/>
          <w:szCs w:val="32"/>
        </w:rPr>
        <w:t xml:space="preserve"> muotoilukasvatuksesta perusko</w:t>
      </w:r>
      <w:r w:rsidRPr="001E2B64">
        <w:rPr>
          <w:sz w:val="32"/>
          <w:szCs w:val="32"/>
        </w:rPr>
        <w:t>u</w:t>
      </w:r>
      <w:r w:rsidRPr="001E2B64">
        <w:rPr>
          <w:sz w:val="32"/>
          <w:szCs w:val="32"/>
        </w:rPr>
        <w:t>lussa</w:t>
      </w:r>
    </w:p>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Pr="002926B4" w:rsidRDefault="00387FB8"/>
    <w:p w:rsidR="00387FB8" w:rsidRDefault="00387FB8"/>
    <w:p w:rsidR="00387FB8" w:rsidRPr="002926B4" w:rsidRDefault="00387FB8"/>
    <w:p w:rsidR="00387FB8" w:rsidRPr="002926B4" w:rsidRDefault="00387FB8"/>
    <w:p w:rsidR="00387FB8" w:rsidRPr="002926B4" w:rsidRDefault="00387FB8"/>
    <w:p w:rsidR="00387FB8" w:rsidRPr="002926B4" w:rsidRDefault="00387FB8"/>
    <w:p w:rsidR="00387FB8" w:rsidRDefault="00387FB8"/>
    <w:p w:rsidR="001E2B64" w:rsidRDefault="001E2B64"/>
    <w:p w:rsidR="001E2B64" w:rsidRDefault="001E2B64"/>
    <w:p w:rsidR="001E2B64" w:rsidRDefault="001E2B64"/>
    <w:p w:rsidR="001E2B64" w:rsidRPr="002926B4" w:rsidRDefault="001E2B64"/>
    <w:tbl>
      <w:tblPr>
        <w:tblW w:w="0" w:type="auto"/>
        <w:jc w:val="right"/>
        <w:tblLook w:val="00A0" w:firstRow="1" w:lastRow="0" w:firstColumn="1" w:lastColumn="0" w:noHBand="0" w:noVBand="0"/>
      </w:tblPr>
      <w:tblGrid>
        <w:gridCol w:w="3933"/>
      </w:tblGrid>
      <w:tr w:rsidR="00387FB8" w:rsidRPr="002926B4">
        <w:trPr>
          <w:jc w:val="right"/>
        </w:trPr>
        <w:tc>
          <w:tcPr>
            <w:tcW w:w="3933" w:type="dxa"/>
          </w:tcPr>
          <w:p w:rsidR="00387FB8" w:rsidRPr="002926B4" w:rsidRDefault="00387FB8" w:rsidP="00387FB8">
            <w:pPr>
              <w:pStyle w:val="Nimitiedot"/>
              <w:jc w:val="left"/>
            </w:pPr>
            <w:r w:rsidRPr="002926B4">
              <w:t>Helsingin yliopisto</w:t>
            </w:r>
          </w:p>
        </w:tc>
      </w:tr>
      <w:tr w:rsidR="00387FB8" w:rsidRPr="002926B4">
        <w:trPr>
          <w:jc w:val="right"/>
        </w:trPr>
        <w:tc>
          <w:tcPr>
            <w:tcW w:w="3933" w:type="dxa"/>
          </w:tcPr>
          <w:p w:rsidR="00387FB8" w:rsidRPr="002926B4" w:rsidRDefault="00387FB8" w:rsidP="00387FB8">
            <w:pPr>
              <w:pStyle w:val="Nimitiedot"/>
              <w:jc w:val="left"/>
            </w:pPr>
            <w:r w:rsidRPr="002926B4">
              <w:t>Käyttäytymistieteellinen tiedekunta</w:t>
            </w:r>
          </w:p>
        </w:tc>
      </w:tr>
      <w:tr w:rsidR="00387FB8" w:rsidRPr="002926B4">
        <w:trPr>
          <w:jc w:val="right"/>
        </w:trPr>
        <w:tc>
          <w:tcPr>
            <w:tcW w:w="3933" w:type="dxa"/>
          </w:tcPr>
          <w:p w:rsidR="00387FB8" w:rsidRPr="002926B4" w:rsidRDefault="00387FB8" w:rsidP="00387FB8">
            <w:pPr>
              <w:pStyle w:val="Nimitiedot"/>
              <w:jc w:val="left"/>
            </w:pPr>
            <w:r w:rsidRPr="002926B4">
              <w:t>Opettajankoulutuslaitos</w:t>
            </w:r>
          </w:p>
        </w:tc>
      </w:tr>
      <w:tr w:rsidR="00387FB8" w:rsidRPr="002926B4">
        <w:trPr>
          <w:jc w:val="right"/>
        </w:trPr>
        <w:tc>
          <w:tcPr>
            <w:tcW w:w="3933" w:type="dxa"/>
          </w:tcPr>
          <w:p w:rsidR="00387FB8" w:rsidRPr="002926B4" w:rsidRDefault="001E2B64" w:rsidP="00387FB8">
            <w:pPr>
              <w:pStyle w:val="Nimitiedot"/>
              <w:jc w:val="left"/>
            </w:pPr>
            <w:r>
              <w:t>Luokanopettajan koulutusohjelma</w:t>
            </w:r>
          </w:p>
        </w:tc>
      </w:tr>
      <w:tr w:rsidR="00387FB8" w:rsidRPr="002926B4">
        <w:trPr>
          <w:jc w:val="right"/>
        </w:trPr>
        <w:tc>
          <w:tcPr>
            <w:tcW w:w="3933" w:type="dxa"/>
          </w:tcPr>
          <w:p w:rsidR="00387FB8" w:rsidRPr="002926B4" w:rsidRDefault="00387FB8" w:rsidP="00387FB8">
            <w:pPr>
              <w:pStyle w:val="Nimitiedot"/>
              <w:jc w:val="left"/>
            </w:pPr>
            <w:r w:rsidRPr="002926B4">
              <w:t xml:space="preserve">Pro gradu -tutkielma </w:t>
            </w:r>
          </w:p>
        </w:tc>
      </w:tr>
      <w:tr w:rsidR="00387FB8" w:rsidRPr="002926B4">
        <w:trPr>
          <w:jc w:val="right"/>
        </w:trPr>
        <w:tc>
          <w:tcPr>
            <w:tcW w:w="3933" w:type="dxa"/>
          </w:tcPr>
          <w:p w:rsidR="00387FB8" w:rsidRPr="002926B4" w:rsidRDefault="00387FB8" w:rsidP="00387FB8">
            <w:pPr>
              <w:pStyle w:val="Nimitiedot"/>
              <w:jc w:val="left"/>
            </w:pPr>
            <w:r w:rsidRPr="002926B4">
              <w:t>Kasvatustiede</w:t>
            </w:r>
          </w:p>
        </w:tc>
      </w:tr>
      <w:tr w:rsidR="00387FB8" w:rsidRPr="002926B4">
        <w:trPr>
          <w:jc w:val="right"/>
        </w:trPr>
        <w:tc>
          <w:tcPr>
            <w:tcW w:w="3933" w:type="dxa"/>
          </w:tcPr>
          <w:p w:rsidR="00387FB8" w:rsidRPr="002926B4" w:rsidRDefault="002609B8" w:rsidP="00387FB8">
            <w:pPr>
              <w:pStyle w:val="Nimitiedot"/>
              <w:jc w:val="left"/>
            </w:pPr>
            <w:r>
              <w:t>Syyskuu 2013</w:t>
            </w:r>
          </w:p>
        </w:tc>
      </w:tr>
      <w:tr w:rsidR="00387FB8" w:rsidRPr="002926B4">
        <w:trPr>
          <w:jc w:val="right"/>
        </w:trPr>
        <w:tc>
          <w:tcPr>
            <w:tcW w:w="3933" w:type="dxa"/>
          </w:tcPr>
          <w:p w:rsidR="00387FB8" w:rsidRPr="002926B4" w:rsidRDefault="001E2B64" w:rsidP="00387FB8">
            <w:pPr>
              <w:pStyle w:val="Nimitiedot"/>
              <w:jc w:val="left"/>
            </w:pPr>
            <w:r>
              <w:t>Katja Smeds</w:t>
            </w:r>
          </w:p>
        </w:tc>
      </w:tr>
      <w:tr w:rsidR="00387FB8" w:rsidRPr="002926B4">
        <w:trPr>
          <w:jc w:val="right"/>
        </w:trPr>
        <w:tc>
          <w:tcPr>
            <w:tcW w:w="3933" w:type="dxa"/>
          </w:tcPr>
          <w:p w:rsidR="00387FB8" w:rsidRPr="002926B4" w:rsidRDefault="00387FB8" w:rsidP="00387FB8">
            <w:pPr>
              <w:pStyle w:val="Nimitiedot"/>
              <w:jc w:val="left"/>
            </w:pPr>
          </w:p>
        </w:tc>
      </w:tr>
      <w:tr w:rsidR="00387FB8" w:rsidRPr="002926B4">
        <w:trPr>
          <w:jc w:val="right"/>
        </w:trPr>
        <w:tc>
          <w:tcPr>
            <w:tcW w:w="3933" w:type="dxa"/>
          </w:tcPr>
          <w:p w:rsidR="00387FB8" w:rsidRPr="002926B4" w:rsidRDefault="00387FB8" w:rsidP="001E2B64">
            <w:pPr>
              <w:pStyle w:val="Nimitiedot"/>
              <w:jc w:val="left"/>
            </w:pPr>
            <w:r w:rsidRPr="002926B4">
              <w:t xml:space="preserve">Ohjaaja: </w:t>
            </w:r>
            <w:r w:rsidR="001E2B64">
              <w:t>Elina Kontu</w:t>
            </w:r>
          </w:p>
        </w:tc>
      </w:tr>
    </w:tbl>
    <w:p w:rsidR="00387FB8" w:rsidRPr="002926B4" w:rsidRDefault="00387FB8">
      <w:pPr>
        <w:pStyle w:val="Nimitiedot"/>
        <w:jc w:val="both"/>
        <w:sectPr w:rsidR="00387FB8" w:rsidRPr="002926B4">
          <w:headerReference w:type="even" r:id="rId8"/>
          <w:headerReference w:type="default" r:id="rId9"/>
          <w:headerReference w:type="first" r:id="rId10"/>
          <w:pgSz w:w="11906" w:h="16838"/>
          <w:pgMar w:top="1418" w:right="1418" w:bottom="1418" w:left="1985" w:header="624" w:footer="708" w:gutter="0"/>
          <w:cols w:space="709"/>
          <w:titlePg/>
          <w:docGrid w:linePitch="360"/>
        </w:sectPr>
      </w:pPr>
    </w:p>
    <w:tbl>
      <w:tblPr>
        <w:tblW w:w="9214" w:type="dxa"/>
        <w:tblInd w:w="120" w:type="dxa"/>
        <w:tblLayout w:type="fixed"/>
        <w:tblCellMar>
          <w:left w:w="120" w:type="dxa"/>
          <w:right w:w="120" w:type="dxa"/>
        </w:tblCellMar>
        <w:tblLook w:val="0000" w:firstRow="0" w:lastRow="0" w:firstColumn="0" w:lastColumn="0" w:noHBand="0" w:noVBand="0"/>
      </w:tblPr>
      <w:tblGrid>
        <w:gridCol w:w="4253"/>
        <w:gridCol w:w="2268"/>
        <w:gridCol w:w="2693"/>
      </w:tblGrid>
      <w:tr w:rsidR="00387FB8" w:rsidRPr="002926B4">
        <w:tc>
          <w:tcPr>
            <w:tcW w:w="4253" w:type="dxa"/>
            <w:tcBorders>
              <w:top w:val="single" w:sz="6" w:space="0" w:color="auto"/>
              <w:left w:val="single" w:sz="6" w:space="0" w:color="auto"/>
              <w:bottom w:val="single" w:sz="6" w:space="0" w:color="auto"/>
              <w:right w:val="none" w:sz="6" w:space="0" w:color="auto"/>
            </w:tcBorders>
          </w:tcPr>
          <w:p w:rsidR="00387FB8" w:rsidRPr="002926B4" w:rsidRDefault="00387FB8" w:rsidP="00387FB8">
            <w:pPr>
              <w:tabs>
                <w:tab w:val="left" w:pos="0"/>
                <w:tab w:val="left" w:pos="890"/>
                <w:tab w:val="left" w:pos="2186"/>
                <w:tab w:val="left" w:pos="2880"/>
              </w:tabs>
              <w:suppressAutoHyphens/>
              <w:spacing w:before="2" w:line="240" w:lineRule="atLeast"/>
              <w:rPr>
                <w:spacing w:val="-2"/>
              </w:rPr>
            </w:pPr>
            <w:r w:rsidRPr="002926B4">
              <w:rPr>
                <w:spacing w:val="-2"/>
                <w:sz w:val="16"/>
                <w:szCs w:val="16"/>
              </w:rPr>
              <w:lastRenderedPageBreak/>
              <w:t>Tiedekunta - Fakultet - Faculty</w:t>
            </w:r>
          </w:p>
          <w:p w:rsidR="00387FB8" w:rsidRPr="00F60655" w:rsidRDefault="00387FB8">
            <w:pPr>
              <w:tabs>
                <w:tab w:val="left" w:pos="0"/>
                <w:tab w:val="left" w:pos="890"/>
                <w:tab w:val="left" w:pos="2186"/>
                <w:tab w:val="left" w:pos="2880"/>
              </w:tabs>
              <w:suppressAutoHyphens/>
              <w:spacing w:after="54" w:line="240" w:lineRule="atLeast"/>
              <w:rPr>
                <w:spacing w:val="-2"/>
                <w:sz w:val="22"/>
              </w:rPr>
            </w:pPr>
            <w:r w:rsidRPr="00F60655">
              <w:rPr>
                <w:spacing w:val="-2"/>
                <w:sz w:val="22"/>
              </w:rPr>
              <w:t>Käyttäytymistieteellinen</w:t>
            </w:r>
          </w:p>
        </w:tc>
        <w:tc>
          <w:tcPr>
            <w:tcW w:w="4961" w:type="dxa"/>
            <w:gridSpan w:val="2"/>
            <w:tcBorders>
              <w:top w:val="single" w:sz="6" w:space="0" w:color="auto"/>
              <w:left w:val="single" w:sz="6" w:space="0" w:color="auto"/>
              <w:bottom w:val="single" w:sz="6" w:space="0" w:color="auto"/>
              <w:right w:val="single" w:sz="6" w:space="0" w:color="auto"/>
            </w:tcBorders>
          </w:tcPr>
          <w:p w:rsidR="00387FB8" w:rsidRPr="002926B4" w:rsidRDefault="00387FB8" w:rsidP="00387FB8">
            <w:pPr>
              <w:tabs>
                <w:tab w:val="left" w:pos="0"/>
                <w:tab w:val="left" w:pos="890"/>
                <w:tab w:val="left" w:pos="2186"/>
                <w:tab w:val="left" w:pos="3482"/>
                <w:tab w:val="left" w:pos="4778"/>
                <w:tab w:val="left" w:pos="5040"/>
              </w:tabs>
              <w:suppressAutoHyphens/>
              <w:spacing w:before="2" w:line="240" w:lineRule="atLeast"/>
              <w:rPr>
                <w:spacing w:val="-2"/>
                <w:sz w:val="16"/>
                <w:szCs w:val="16"/>
              </w:rPr>
            </w:pPr>
            <w:r>
              <w:rPr>
                <w:spacing w:val="-2"/>
                <w:sz w:val="16"/>
                <w:szCs w:val="16"/>
              </w:rPr>
              <w:t>Laitos - Institution -</w:t>
            </w:r>
            <w:r w:rsidRPr="002926B4">
              <w:rPr>
                <w:spacing w:val="-2"/>
                <w:sz w:val="16"/>
                <w:szCs w:val="16"/>
              </w:rPr>
              <w:t xml:space="preserve"> Department</w:t>
            </w:r>
          </w:p>
          <w:p w:rsidR="00387FB8" w:rsidRPr="00F60655" w:rsidRDefault="00387FB8">
            <w:pPr>
              <w:tabs>
                <w:tab w:val="left" w:pos="0"/>
                <w:tab w:val="left" w:pos="890"/>
                <w:tab w:val="left" w:pos="2186"/>
                <w:tab w:val="left" w:pos="3482"/>
                <w:tab w:val="left" w:pos="4778"/>
                <w:tab w:val="left" w:pos="5040"/>
              </w:tabs>
              <w:suppressAutoHyphens/>
              <w:spacing w:before="2" w:after="54" w:line="240" w:lineRule="atLeast"/>
              <w:rPr>
                <w:spacing w:val="-2"/>
                <w:sz w:val="22"/>
              </w:rPr>
            </w:pPr>
            <w:r w:rsidRPr="00F60655">
              <w:rPr>
                <w:spacing w:val="-2"/>
                <w:sz w:val="22"/>
              </w:rPr>
              <w:t>Opettajankoulutuslaitos</w:t>
            </w:r>
          </w:p>
        </w:tc>
      </w:tr>
      <w:tr w:rsidR="00387FB8" w:rsidRPr="00C06155">
        <w:tc>
          <w:tcPr>
            <w:tcW w:w="9214" w:type="dxa"/>
            <w:gridSpan w:val="3"/>
            <w:tcBorders>
              <w:top w:val="single" w:sz="6" w:space="0" w:color="auto"/>
              <w:left w:val="single" w:sz="6" w:space="0" w:color="auto"/>
              <w:bottom w:val="none" w:sz="6" w:space="0" w:color="auto"/>
              <w:right w:val="single" w:sz="6" w:space="0" w:color="auto"/>
            </w:tcBorders>
          </w:tcPr>
          <w:p w:rsidR="00387FB8" w:rsidRPr="001E2B6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sv-SE"/>
              </w:rPr>
            </w:pPr>
            <w:r w:rsidRPr="001E2B64">
              <w:rPr>
                <w:spacing w:val="-2"/>
                <w:sz w:val="16"/>
                <w:szCs w:val="16"/>
                <w:lang w:val="sv-SE"/>
              </w:rPr>
              <w:t>Tekijä - Författare - Author</w:t>
            </w:r>
          </w:p>
          <w:p w:rsidR="00387FB8" w:rsidRPr="001E2B64" w:rsidRDefault="001E2B64">
            <w:pPr>
              <w:tabs>
                <w:tab w:val="left" w:pos="0"/>
                <w:tab w:val="left" w:pos="890"/>
                <w:tab w:val="left" w:pos="2186"/>
                <w:tab w:val="left" w:pos="3482"/>
                <w:tab w:val="left" w:pos="4778"/>
                <w:tab w:val="left" w:pos="5040"/>
              </w:tabs>
              <w:suppressAutoHyphens/>
              <w:spacing w:line="240" w:lineRule="atLeast"/>
              <w:rPr>
                <w:spacing w:val="-2"/>
                <w:sz w:val="22"/>
                <w:lang w:val="sv-SE"/>
              </w:rPr>
            </w:pPr>
            <w:r w:rsidRPr="001E2B64">
              <w:rPr>
                <w:spacing w:val="-2"/>
                <w:sz w:val="22"/>
                <w:lang w:val="sv-SE"/>
              </w:rPr>
              <w:t>Katja Smeds</w:t>
            </w:r>
          </w:p>
        </w:tc>
      </w:tr>
      <w:tr w:rsidR="00387FB8" w:rsidRPr="002926B4">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Työn nimi - Arbetets titel</w:t>
            </w:r>
          </w:p>
          <w:p w:rsidR="00387FB8" w:rsidRPr="00296EA3" w:rsidRDefault="002609B8" w:rsidP="0083059D">
            <w:pPr>
              <w:tabs>
                <w:tab w:val="left" w:pos="0"/>
                <w:tab w:val="left" w:pos="890"/>
                <w:tab w:val="left" w:pos="2186"/>
                <w:tab w:val="left" w:pos="3482"/>
                <w:tab w:val="left" w:pos="4778"/>
                <w:tab w:val="left" w:pos="5040"/>
              </w:tabs>
              <w:suppressAutoHyphens/>
              <w:spacing w:line="240" w:lineRule="atLeast"/>
              <w:rPr>
                <w:spacing w:val="-2"/>
                <w:sz w:val="22"/>
              </w:rPr>
            </w:pPr>
            <w:r>
              <w:rPr>
                <w:spacing w:val="-2"/>
                <w:sz w:val="22"/>
              </w:rPr>
              <w:t xml:space="preserve">Muotoilukasvatusta kaikille- opettajien ajatuksia </w:t>
            </w:r>
            <w:r w:rsidR="0083059D">
              <w:rPr>
                <w:spacing w:val="-2"/>
                <w:sz w:val="22"/>
              </w:rPr>
              <w:t>muotoilukasvatuksesta peruskoulussa</w:t>
            </w:r>
          </w:p>
        </w:tc>
      </w:tr>
      <w:tr w:rsidR="00387FB8" w:rsidRPr="002926B4">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Title</w:t>
            </w:r>
          </w:p>
          <w:p w:rsidR="00387FB8" w:rsidRPr="00296EA3" w:rsidRDefault="00387FB8">
            <w:pPr>
              <w:tabs>
                <w:tab w:val="left" w:pos="0"/>
                <w:tab w:val="left" w:pos="890"/>
                <w:tab w:val="left" w:pos="2186"/>
                <w:tab w:val="left" w:pos="3482"/>
                <w:tab w:val="left" w:pos="4778"/>
                <w:tab w:val="left" w:pos="5040"/>
              </w:tabs>
              <w:suppressAutoHyphens/>
              <w:spacing w:line="240" w:lineRule="atLeast"/>
              <w:rPr>
                <w:spacing w:val="-2"/>
                <w:sz w:val="22"/>
              </w:rPr>
            </w:pPr>
          </w:p>
        </w:tc>
      </w:tr>
      <w:tr w:rsidR="00387FB8" w:rsidRPr="002926B4">
        <w:tc>
          <w:tcPr>
            <w:tcW w:w="9214" w:type="dxa"/>
            <w:gridSpan w:val="3"/>
            <w:tcBorders>
              <w:top w:val="single" w:sz="6" w:space="0" w:color="auto"/>
              <w:left w:val="single" w:sz="6" w:space="0" w:color="auto"/>
              <w:bottom w:val="singl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Oppiaine - Läroämne - Subject</w:t>
            </w:r>
          </w:p>
          <w:p w:rsidR="00387FB8" w:rsidRPr="00F60655" w:rsidRDefault="00387FB8">
            <w:pPr>
              <w:tabs>
                <w:tab w:val="left" w:pos="0"/>
                <w:tab w:val="left" w:pos="890"/>
                <w:tab w:val="left" w:pos="2186"/>
                <w:tab w:val="left" w:pos="3482"/>
                <w:tab w:val="left" w:pos="4778"/>
                <w:tab w:val="left" w:pos="5040"/>
              </w:tabs>
              <w:suppressAutoHyphens/>
              <w:spacing w:line="240" w:lineRule="atLeast"/>
              <w:rPr>
                <w:spacing w:val="-2"/>
                <w:sz w:val="22"/>
              </w:rPr>
            </w:pPr>
            <w:r w:rsidRPr="00F60655">
              <w:rPr>
                <w:spacing w:val="-2"/>
                <w:sz w:val="22"/>
              </w:rPr>
              <w:t>Kasvatustiede</w:t>
            </w:r>
          </w:p>
        </w:tc>
      </w:tr>
      <w:tr w:rsidR="00387FB8" w:rsidRPr="00C06155">
        <w:tc>
          <w:tcPr>
            <w:tcW w:w="4253" w:type="dxa"/>
            <w:tcBorders>
              <w:top w:val="single" w:sz="6" w:space="0" w:color="auto"/>
              <w:left w:val="single" w:sz="6" w:space="0" w:color="auto"/>
              <w:bottom w:val="single" w:sz="6" w:space="0" w:color="auto"/>
              <w:right w:val="none" w:sz="6" w:space="0" w:color="auto"/>
            </w:tcBorders>
          </w:tcPr>
          <w:p w:rsidR="00387FB8" w:rsidRPr="00F97601"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jc w:val="left"/>
              <w:rPr>
                <w:spacing w:val="-2"/>
                <w:lang w:val="sv-SE"/>
              </w:rPr>
            </w:pPr>
            <w:r w:rsidRPr="00F97601">
              <w:rPr>
                <w:spacing w:val="-2"/>
                <w:sz w:val="16"/>
                <w:szCs w:val="16"/>
                <w:lang w:val="sv-SE"/>
              </w:rPr>
              <w:t>Työn laji/ Ohjaaja - Arbetets art/Handledare - Level/Instructor</w:t>
            </w:r>
          </w:p>
          <w:p w:rsidR="00387FB8" w:rsidRPr="00C06155" w:rsidRDefault="00387FB8" w:rsidP="001E2B64">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lang w:val="sv-SE"/>
              </w:rPr>
            </w:pPr>
            <w:r w:rsidRPr="00C06155">
              <w:rPr>
                <w:spacing w:val="-2"/>
                <w:sz w:val="22"/>
                <w:lang w:val="sv-SE"/>
              </w:rPr>
              <w:t xml:space="preserve">Pro gradu -tutkielma / </w:t>
            </w:r>
            <w:r w:rsidR="001E2B64" w:rsidRPr="00C06155">
              <w:rPr>
                <w:spacing w:val="-2"/>
                <w:sz w:val="22"/>
                <w:lang w:val="sv-SE"/>
              </w:rPr>
              <w:t>Elina Kontu</w:t>
            </w:r>
          </w:p>
        </w:tc>
        <w:tc>
          <w:tcPr>
            <w:tcW w:w="2268" w:type="dxa"/>
            <w:tcBorders>
              <w:top w:val="single" w:sz="6" w:space="0" w:color="auto"/>
              <w:left w:val="single" w:sz="6" w:space="0" w:color="auto"/>
              <w:bottom w:val="single" w:sz="6" w:space="0" w:color="auto"/>
              <w:right w:val="none" w:sz="6" w:space="0" w:color="auto"/>
            </w:tcBorders>
          </w:tcPr>
          <w:p w:rsidR="00387FB8" w:rsidRPr="002926B4"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jc w:val="left"/>
              <w:rPr>
                <w:spacing w:val="-2"/>
                <w:sz w:val="16"/>
                <w:szCs w:val="16"/>
              </w:rPr>
            </w:pPr>
            <w:r w:rsidRPr="002926B4">
              <w:rPr>
                <w:spacing w:val="-2"/>
                <w:sz w:val="16"/>
                <w:szCs w:val="16"/>
              </w:rPr>
              <w:t>Aika - Datum - Month and year</w:t>
            </w:r>
          </w:p>
          <w:p w:rsidR="00387FB8" w:rsidRPr="00296EA3" w:rsidRDefault="002609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rPr>
            </w:pPr>
            <w:r>
              <w:rPr>
                <w:spacing w:val="-2"/>
                <w:sz w:val="22"/>
              </w:rPr>
              <w:t>syyskuu 2013</w:t>
            </w:r>
          </w:p>
        </w:tc>
        <w:tc>
          <w:tcPr>
            <w:tcW w:w="2693" w:type="dxa"/>
            <w:tcBorders>
              <w:top w:val="single" w:sz="6" w:space="0" w:color="auto"/>
              <w:left w:val="single" w:sz="6" w:space="0" w:color="auto"/>
              <w:bottom w:val="single" w:sz="6" w:space="0" w:color="auto"/>
              <w:right w:val="single" w:sz="6" w:space="0" w:color="auto"/>
            </w:tcBorders>
          </w:tcPr>
          <w:p w:rsidR="00387FB8" w:rsidRPr="00111789"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rPr>
                <w:spacing w:val="-2"/>
                <w:sz w:val="16"/>
                <w:szCs w:val="16"/>
                <w:lang w:val="en-US"/>
              </w:rPr>
            </w:pPr>
            <w:r w:rsidRPr="00111789">
              <w:rPr>
                <w:spacing w:val="-2"/>
                <w:sz w:val="16"/>
                <w:szCs w:val="16"/>
                <w:lang w:val="en-US"/>
              </w:rPr>
              <w:t>Sivumäärä - Sidoantal - Number of pages</w:t>
            </w:r>
          </w:p>
          <w:p w:rsidR="00387FB8" w:rsidRPr="00111789" w:rsidRDefault="00631B30">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lang w:val="en-US"/>
              </w:rPr>
            </w:pPr>
            <w:r>
              <w:rPr>
                <w:spacing w:val="-2"/>
                <w:sz w:val="22"/>
                <w:szCs w:val="16"/>
                <w:lang w:val="en-US"/>
              </w:rPr>
              <w:t xml:space="preserve"> 42</w:t>
            </w:r>
            <w:r w:rsidR="00241CEB">
              <w:rPr>
                <w:spacing w:val="-2"/>
                <w:sz w:val="22"/>
                <w:szCs w:val="16"/>
                <w:lang w:val="en-US"/>
              </w:rPr>
              <w:t xml:space="preserve"> sivua</w:t>
            </w:r>
          </w:p>
        </w:tc>
      </w:tr>
      <w:tr w:rsidR="00387FB8" w:rsidRPr="002926B4">
        <w:trPr>
          <w:trHeight w:val="7812"/>
        </w:trPr>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Tiivistelmä - Referat - Abstract</w:t>
            </w:r>
          </w:p>
          <w:p w:rsidR="00387FB8" w:rsidRPr="002926B4" w:rsidRDefault="00387FB8" w:rsidP="00387FB8">
            <w:pPr>
              <w:rPr>
                <w:spacing w:val="-2"/>
                <w:sz w:val="22"/>
              </w:rPr>
            </w:pPr>
          </w:p>
          <w:p w:rsidR="00387FB8" w:rsidRPr="002223CD" w:rsidRDefault="002223CD" w:rsidP="00387FB8">
            <w:pPr>
              <w:rPr>
                <w:rFonts w:cs="Arial"/>
                <w:b/>
                <w:sz w:val="22"/>
              </w:rPr>
            </w:pPr>
            <w:r>
              <w:rPr>
                <w:rFonts w:cs="Arial"/>
                <w:sz w:val="22"/>
              </w:rPr>
              <w:t xml:space="preserve">Tutkimuksen </w:t>
            </w:r>
            <w:r w:rsidRPr="00F84C14">
              <w:rPr>
                <w:rFonts w:cs="Arial"/>
                <w:sz w:val="22"/>
                <w:szCs w:val="22"/>
              </w:rPr>
              <w:t xml:space="preserve">tavoitteena </w:t>
            </w:r>
            <w:r w:rsidR="00F84C14" w:rsidRPr="00F84C14">
              <w:rPr>
                <w:sz w:val="22"/>
                <w:szCs w:val="22"/>
              </w:rPr>
              <w:t>on selvittää ja analysoida opettajien ajatuksia</w:t>
            </w:r>
            <w:r w:rsidR="0083059D">
              <w:rPr>
                <w:sz w:val="22"/>
                <w:szCs w:val="22"/>
              </w:rPr>
              <w:t xml:space="preserve"> ja näkemyksiä</w:t>
            </w:r>
            <w:r w:rsidR="00F84C14" w:rsidRPr="00F84C14">
              <w:rPr>
                <w:sz w:val="22"/>
                <w:szCs w:val="22"/>
              </w:rPr>
              <w:t xml:space="preserve"> mu</w:t>
            </w:r>
            <w:r w:rsidR="00F84C14" w:rsidRPr="00F84C14">
              <w:rPr>
                <w:sz w:val="22"/>
                <w:szCs w:val="22"/>
              </w:rPr>
              <w:t>o</w:t>
            </w:r>
            <w:r w:rsidR="00F84C14" w:rsidRPr="00F84C14">
              <w:rPr>
                <w:sz w:val="22"/>
                <w:szCs w:val="22"/>
              </w:rPr>
              <w:t xml:space="preserve">toilukasvatuksen asemasta </w:t>
            </w:r>
            <w:r w:rsidR="00F84C14">
              <w:rPr>
                <w:sz w:val="22"/>
                <w:szCs w:val="22"/>
              </w:rPr>
              <w:t xml:space="preserve">ja merkityksestä peruskoulussa. </w:t>
            </w:r>
            <w:r>
              <w:rPr>
                <w:rFonts w:cs="Arial"/>
                <w:sz w:val="22"/>
              </w:rPr>
              <w:t>Muotoilukasvatus mainitaan peruskoulun opetussuunnitelmassa kuvataiteen ja käsityön yhteydessä, mutta sen toteu</w:t>
            </w:r>
            <w:r>
              <w:rPr>
                <w:rFonts w:cs="Arial"/>
                <w:sz w:val="22"/>
              </w:rPr>
              <w:t>t</w:t>
            </w:r>
            <w:r>
              <w:rPr>
                <w:rFonts w:cs="Arial"/>
                <w:sz w:val="22"/>
              </w:rPr>
              <w:t>taminen opetuksessa on pitkälti riippuvainen opettajis</w:t>
            </w:r>
            <w:r w:rsidR="00F84C14">
              <w:rPr>
                <w:rFonts w:cs="Arial"/>
                <w:sz w:val="22"/>
              </w:rPr>
              <w:t>ta.</w:t>
            </w:r>
            <w:r>
              <w:rPr>
                <w:rFonts w:cs="Arial"/>
                <w:sz w:val="22"/>
              </w:rPr>
              <w:t xml:space="preserve"> Muotoilukasva</w:t>
            </w:r>
            <w:r w:rsidR="00D26081">
              <w:rPr>
                <w:rFonts w:cs="Arial"/>
                <w:sz w:val="22"/>
              </w:rPr>
              <w:t>tusta ja sen merk</w:t>
            </w:r>
            <w:r w:rsidR="00D26081">
              <w:rPr>
                <w:rFonts w:cs="Arial"/>
                <w:sz w:val="22"/>
              </w:rPr>
              <w:t>i</w:t>
            </w:r>
            <w:r w:rsidR="00D26081">
              <w:rPr>
                <w:rFonts w:cs="Arial"/>
                <w:sz w:val="22"/>
              </w:rPr>
              <w:t>tystä peruskoulus</w:t>
            </w:r>
            <w:r w:rsidR="00F84C14">
              <w:rPr>
                <w:rFonts w:cs="Arial"/>
                <w:sz w:val="22"/>
              </w:rPr>
              <w:t xml:space="preserve">sa, sekä sen oppilaille antamia valmiuksia tulevaisuuteen </w:t>
            </w:r>
            <w:r w:rsidR="00D26081">
              <w:rPr>
                <w:rFonts w:cs="Arial"/>
                <w:sz w:val="22"/>
              </w:rPr>
              <w:t xml:space="preserve">on </w:t>
            </w:r>
            <w:r w:rsidR="0083059D">
              <w:rPr>
                <w:rFonts w:cs="Arial"/>
                <w:sz w:val="22"/>
              </w:rPr>
              <w:t xml:space="preserve">Suomessa </w:t>
            </w:r>
            <w:r w:rsidR="00D26081">
              <w:rPr>
                <w:rFonts w:cs="Arial"/>
                <w:sz w:val="22"/>
              </w:rPr>
              <w:t>tutkittu hyvin vähän. Tutkimus perustui muotoilukasvatuksen pilottiprojektiin</w:t>
            </w:r>
            <w:r w:rsidR="00F84C14">
              <w:rPr>
                <w:rFonts w:cs="Arial"/>
                <w:sz w:val="22"/>
              </w:rPr>
              <w:t xml:space="preserve"> lukuvuonna 2012-</w:t>
            </w:r>
            <w:r w:rsidR="0083059D">
              <w:rPr>
                <w:rFonts w:cs="Arial"/>
                <w:sz w:val="22"/>
              </w:rPr>
              <w:t xml:space="preserve"> </w:t>
            </w:r>
            <w:r w:rsidR="00F84C14">
              <w:rPr>
                <w:rFonts w:cs="Arial"/>
                <w:sz w:val="22"/>
              </w:rPr>
              <w:t>2013</w:t>
            </w:r>
            <w:r w:rsidR="00D26081">
              <w:rPr>
                <w:rFonts w:cs="Arial"/>
                <w:sz w:val="22"/>
              </w:rPr>
              <w:t xml:space="preserve"> osallistuneiden opettajien haastatteluihin. Lisäksi tutkimuksessa perehdyttiin ta</w:t>
            </w:r>
            <w:r w:rsidR="00D26081">
              <w:rPr>
                <w:rFonts w:cs="Arial"/>
                <w:sz w:val="22"/>
              </w:rPr>
              <w:t>i</w:t>
            </w:r>
            <w:r w:rsidR="00D26081">
              <w:rPr>
                <w:rFonts w:cs="Arial"/>
                <w:sz w:val="22"/>
              </w:rPr>
              <w:t>to- ja taideaineiden asemaan valtakunnallisessa opetussuunnitelmassa, sekä taidekasv</w:t>
            </w:r>
            <w:r w:rsidR="00D26081">
              <w:rPr>
                <w:rFonts w:cs="Arial"/>
                <w:sz w:val="22"/>
              </w:rPr>
              <w:t>a</w:t>
            </w:r>
            <w:r w:rsidR="00D26081">
              <w:rPr>
                <w:rFonts w:cs="Arial"/>
                <w:sz w:val="22"/>
              </w:rPr>
              <w:t>tukseen ja muotoilukasvatukseen p</w:t>
            </w:r>
            <w:r w:rsidR="00D26081">
              <w:rPr>
                <w:rFonts w:cs="Arial"/>
                <w:sz w:val="22"/>
              </w:rPr>
              <w:t>e</w:t>
            </w:r>
            <w:r w:rsidR="00D26081">
              <w:rPr>
                <w:rFonts w:cs="Arial"/>
                <w:sz w:val="22"/>
              </w:rPr>
              <w:t xml:space="preserve">ruskoulussa. </w:t>
            </w:r>
          </w:p>
          <w:p w:rsidR="00387FB8" w:rsidRDefault="00387FB8" w:rsidP="00387FB8">
            <w:pPr>
              <w:rPr>
                <w:rFonts w:cs="Arial"/>
                <w:sz w:val="22"/>
              </w:rPr>
            </w:pPr>
          </w:p>
          <w:p w:rsidR="002223CD" w:rsidRDefault="002223CD" w:rsidP="00387FB8">
            <w:pPr>
              <w:rPr>
                <w:rFonts w:cs="Arial"/>
                <w:sz w:val="22"/>
              </w:rPr>
            </w:pPr>
            <w:r>
              <w:rPr>
                <w:rFonts w:cs="Arial"/>
                <w:sz w:val="22"/>
              </w:rPr>
              <w:t xml:space="preserve">Tutkimukseen </w:t>
            </w:r>
            <w:r w:rsidR="00806BAC">
              <w:rPr>
                <w:rFonts w:cs="Arial"/>
                <w:sz w:val="22"/>
              </w:rPr>
              <w:t>osallistui neljä</w:t>
            </w:r>
            <w:r>
              <w:rPr>
                <w:rFonts w:cs="Arial"/>
                <w:sz w:val="22"/>
              </w:rPr>
              <w:t xml:space="preserve"> muotoilukasvatuksen pilottiprojektiin osallistunutta opettajaa, joista kolme oli l</w:t>
            </w:r>
            <w:r w:rsidR="00574572">
              <w:rPr>
                <w:rFonts w:cs="Arial"/>
                <w:sz w:val="22"/>
              </w:rPr>
              <w:t>uokanopettajia ja yksi käsityön</w:t>
            </w:r>
            <w:r>
              <w:rPr>
                <w:rFonts w:cs="Arial"/>
                <w:sz w:val="22"/>
              </w:rPr>
              <w:t xml:space="preserve">opettaja. Tutkimusmenetelmänä </w:t>
            </w:r>
            <w:r w:rsidR="00806BAC">
              <w:rPr>
                <w:rFonts w:cs="Arial"/>
                <w:sz w:val="22"/>
              </w:rPr>
              <w:t>käytettiin laadullista tapaustutkimusta ja aineistonker</w:t>
            </w:r>
            <w:r w:rsidR="009A783B">
              <w:rPr>
                <w:rFonts w:cs="Arial"/>
                <w:sz w:val="22"/>
              </w:rPr>
              <w:t>uumenetelmänä teemahaastattelua</w:t>
            </w:r>
            <w:r w:rsidR="00806BAC">
              <w:rPr>
                <w:rFonts w:cs="Arial"/>
                <w:sz w:val="22"/>
              </w:rPr>
              <w:t xml:space="preserve">. </w:t>
            </w:r>
          </w:p>
          <w:p w:rsidR="00D26081" w:rsidRPr="002926B4" w:rsidRDefault="00D26081" w:rsidP="00387FB8">
            <w:pPr>
              <w:rPr>
                <w:rFonts w:cs="Arial"/>
                <w:sz w:val="22"/>
              </w:rPr>
            </w:pPr>
          </w:p>
          <w:p w:rsidR="00387FB8" w:rsidRPr="00494AC2" w:rsidRDefault="00806BAC" w:rsidP="00ED2E77">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rFonts w:cs="Arial"/>
                <w:sz w:val="22"/>
              </w:rPr>
            </w:pPr>
            <w:r>
              <w:rPr>
                <w:rFonts w:cs="Arial"/>
                <w:sz w:val="22"/>
              </w:rPr>
              <w:t>Tutkimuksen</w:t>
            </w:r>
            <w:r w:rsidR="009A783B">
              <w:rPr>
                <w:rFonts w:cs="Arial"/>
                <w:sz w:val="22"/>
              </w:rPr>
              <w:t>i</w:t>
            </w:r>
            <w:r>
              <w:rPr>
                <w:rFonts w:cs="Arial"/>
                <w:sz w:val="22"/>
              </w:rPr>
              <w:t xml:space="preserve"> perusteella </w:t>
            </w:r>
            <w:r w:rsidR="00ED2E77">
              <w:rPr>
                <w:rFonts w:cs="Arial"/>
                <w:sz w:val="22"/>
              </w:rPr>
              <w:t xml:space="preserve">muotoilukasvatuksen pilottiprojektiin osallistuneet </w:t>
            </w:r>
            <w:r>
              <w:rPr>
                <w:rFonts w:cs="Arial"/>
                <w:sz w:val="22"/>
              </w:rPr>
              <w:t xml:space="preserve">opettajat olivat sitä mieltä, että muotoilun ja muotoilukasvatuksen asemaa peruskoulussa tulisi </w:t>
            </w:r>
            <w:r w:rsidR="00ED2E77">
              <w:rPr>
                <w:rFonts w:cs="Arial"/>
                <w:sz w:val="22"/>
              </w:rPr>
              <w:t xml:space="preserve">parantaa ja tehdä näkyvämmäksi. </w:t>
            </w:r>
            <w:r>
              <w:rPr>
                <w:rFonts w:cs="Arial"/>
                <w:sz w:val="22"/>
              </w:rPr>
              <w:t>Muotoilukasvatus on merkityksellistä</w:t>
            </w:r>
            <w:r w:rsidR="00494AC2">
              <w:rPr>
                <w:rFonts w:cs="Arial"/>
                <w:sz w:val="22"/>
              </w:rPr>
              <w:t>,</w:t>
            </w:r>
            <w:r>
              <w:rPr>
                <w:rFonts w:cs="Arial"/>
                <w:sz w:val="22"/>
              </w:rPr>
              <w:t xml:space="preserve"> ja </w:t>
            </w:r>
            <w:r w:rsidR="00494AC2">
              <w:rPr>
                <w:rFonts w:cs="Arial"/>
                <w:sz w:val="22"/>
              </w:rPr>
              <w:t>oppilaita aktivoiva toiminnallinen opetusmenetelmä, joka parhaimmillaan tukee</w:t>
            </w:r>
            <w:r>
              <w:rPr>
                <w:rFonts w:cs="Arial"/>
                <w:sz w:val="22"/>
              </w:rPr>
              <w:t xml:space="preserve"> oppilaan luovuutta, luovaa ongelmanratkaisukykyä, yhteisöllis</w:t>
            </w:r>
            <w:r w:rsidR="00494AC2">
              <w:rPr>
                <w:rFonts w:cs="Arial"/>
                <w:sz w:val="22"/>
              </w:rPr>
              <w:t>yyttä ja visuaalisuutta sekä kommunikointi</w:t>
            </w:r>
            <w:r>
              <w:rPr>
                <w:rFonts w:cs="Arial"/>
                <w:sz w:val="22"/>
              </w:rPr>
              <w:t>taitoja.</w:t>
            </w:r>
            <w:r w:rsidR="00494AC2">
              <w:rPr>
                <w:rFonts w:cs="Arial"/>
                <w:sz w:val="22"/>
              </w:rPr>
              <w:t xml:space="preserve"> Muotoilukasvatus opettaa myös tarkastelemaan kriittisesti</w:t>
            </w:r>
            <w:r w:rsidR="00ED2E77">
              <w:rPr>
                <w:rFonts w:cs="Arial"/>
                <w:sz w:val="22"/>
              </w:rPr>
              <w:t xml:space="preserve"> esineitä ja niiden toimivuutta sekä pohtimaan niiden elinkaarta. Muotoilukasvatus tukee myös oman elinympäristön kriittistä tarkastelua. </w:t>
            </w:r>
            <w:r w:rsidR="00494AC2">
              <w:rPr>
                <w:rFonts w:cs="Arial"/>
                <w:sz w:val="22"/>
              </w:rPr>
              <w:t>Koska muotoilukasvatuksen opettaminen</w:t>
            </w:r>
            <w:r w:rsidR="00ED2E77">
              <w:rPr>
                <w:rFonts w:cs="Arial"/>
                <w:sz w:val="22"/>
              </w:rPr>
              <w:t xml:space="preserve"> on pitkälti kiinni opettajasta ja opettajan omista kiinnostuksen kohteista, sen yksilöllisempi huomioiminen ja tarkemmat maininnat</w:t>
            </w:r>
            <w:r w:rsidR="0083059D">
              <w:rPr>
                <w:rFonts w:cs="Arial"/>
                <w:sz w:val="22"/>
              </w:rPr>
              <w:t xml:space="preserve"> sisällön ja tavoitteiden osalta</w:t>
            </w:r>
            <w:r w:rsidR="00ED2E77">
              <w:rPr>
                <w:rFonts w:cs="Arial"/>
                <w:sz w:val="22"/>
              </w:rPr>
              <w:t xml:space="preserve"> valtakunnallisessa opetussuunnitelmassa auttaisi</w:t>
            </w:r>
            <w:r w:rsidR="0083059D">
              <w:rPr>
                <w:rFonts w:cs="Arial"/>
                <w:sz w:val="22"/>
              </w:rPr>
              <w:t>vat</w:t>
            </w:r>
            <w:r w:rsidR="00ED2E77">
              <w:rPr>
                <w:rFonts w:cs="Arial"/>
                <w:sz w:val="22"/>
              </w:rPr>
              <w:t xml:space="preserve"> uskoakseni muotoilukasvatuksen toteu</w:t>
            </w:r>
            <w:r w:rsidR="0083059D">
              <w:rPr>
                <w:rFonts w:cs="Arial"/>
                <w:sz w:val="22"/>
              </w:rPr>
              <w:t>tumi</w:t>
            </w:r>
            <w:r w:rsidR="000844E5">
              <w:rPr>
                <w:rFonts w:cs="Arial"/>
                <w:sz w:val="22"/>
              </w:rPr>
              <w:t xml:space="preserve">sessa peruskoulussa nykyistä laajemmin. </w:t>
            </w:r>
          </w:p>
        </w:tc>
      </w:tr>
      <w:tr w:rsidR="00387FB8" w:rsidRPr="002926B4">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Avainsanat - Nyckelord</w:t>
            </w:r>
          </w:p>
          <w:p w:rsidR="00387FB8" w:rsidRPr="00296EA3" w:rsidRDefault="001E2B64" w:rsidP="002609B8">
            <w:pPr>
              <w:tabs>
                <w:tab w:val="left" w:pos="0"/>
                <w:tab w:val="left" w:pos="890"/>
                <w:tab w:val="left" w:pos="2186"/>
                <w:tab w:val="left" w:pos="3482"/>
                <w:tab w:val="left" w:pos="4778"/>
                <w:tab w:val="left" w:pos="5040"/>
              </w:tabs>
              <w:suppressAutoHyphens/>
              <w:spacing w:line="240" w:lineRule="atLeast"/>
              <w:rPr>
                <w:spacing w:val="-2"/>
                <w:sz w:val="22"/>
              </w:rPr>
            </w:pPr>
            <w:r>
              <w:rPr>
                <w:spacing w:val="-2"/>
                <w:sz w:val="22"/>
              </w:rPr>
              <w:t xml:space="preserve">muotoilukasvatus, taidekasvatus, taito- ja taideaineet, design </w:t>
            </w:r>
            <w:r w:rsidR="002609B8">
              <w:rPr>
                <w:spacing w:val="-2"/>
                <w:sz w:val="22"/>
              </w:rPr>
              <w:t>ajattelu, design kasvatus</w:t>
            </w:r>
          </w:p>
        </w:tc>
      </w:tr>
      <w:tr w:rsidR="00387FB8" w:rsidRPr="002926B4">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Keywords</w:t>
            </w:r>
          </w:p>
          <w:p w:rsidR="00387FB8" w:rsidRPr="00296EA3" w:rsidRDefault="00773DE0" w:rsidP="00387FB8">
            <w:pPr>
              <w:tabs>
                <w:tab w:val="left" w:pos="0"/>
                <w:tab w:val="left" w:pos="890"/>
                <w:tab w:val="left" w:pos="2186"/>
                <w:tab w:val="left" w:pos="3482"/>
                <w:tab w:val="left" w:pos="4778"/>
                <w:tab w:val="left" w:pos="5040"/>
              </w:tabs>
              <w:suppressAutoHyphens/>
              <w:spacing w:line="240" w:lineRule="atLeast"/>
              <w:rPr>
                <w:spacing w:val="-2"/>
                <w:sz w:val="22"/>
              </w:rPr>
            </w:pPr>
            <w:r>
              <w:rPr>
                <w:spacing w:val="-2"/>
                <w:sz w:val="22"/>
              </w:rPr>
              <w:t>Design Education, Design thinking, Art Education</w:t>
            </w:r>
          </w:p>
        </w:tc>
      </w:tr>
      <w:tr w:rsidR="00387FB8" w:rsidRPr="002926B4">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Säilytyspaikka - Förvaringsställe - Where deposited</w:t>
            </w:r>
          </w:p>
          <w:p w:rsidR="00387FB8" w:rsidRPr="00AC31A3" w:rsidRDefault="00387FB8" w:rsidP="00387FB8">
            <w:pPr>
              <w:tabs>
                <w:tab w:val="left" w:pos="0"/>
                <w:tab w:val="left" w:pos="890"/>
                <w:tab w:val="left" w:pos="2186"/>
                <w:tab w:val="left" w:pos="3482"/>
                <w:tab w:val="left" w:pos="4778"/>
                <w:tab w:val="left" w:pos="5040"/>
              </w:tabs>
              <w:suppressAutoHyphens/>
              <w:spacing w:line="240" w:lineRule="atLeast"/>
              <w:rPr>
                <w:spacing w:val="-2"/>
                <w:sz w:val="22"/>
              </w:rPr>
            </w:pPr>
            <w:r w:rsidRPr="00111789">
              <w:rPr>
                <w:spacing w:val="-2"/>
                <w:kern w:val="1"/>
                <w:sz w:val="22"/>
                <w:szCs w:val="22"/>
              </w:rPr>
              <w:t>Helsingin yliopiston kirjasto, keskustakampuksen kirjasto, käyttäytymistieteet / Minerva</w:t>
            </w:r>
          </w:p>
        </w:tc>
      </w:tr>
      <w:tr w:rsidR="00387FB8" w:rsidRPr="00C06155">
        <w:trPr>
          <w:trHeight w:hRule="exact" w:val="567"/>
        </w:trPr>
        <w:tc>
          <w:tcPr>
            <w:tcW w:w="9214" w:type="dxa"/>
            <w:gridSpan w:val="3"/>
            <w:tcBorders>
              <w:top w:val="single" w:sz="6" w:space="0" w:color="auto"/>
              <w:left w:val="single" w:sz="6" w:space="0" w:color="auto"/>
              <w:bottom w:val="single" w:sz="6" w:space="0" w:color="auto"/>
              <w:right w:val="single" w:sz="6" w:space="0" w:color="auto"/>
            </w:tcBorders>
          </w:tcPr>
          <w:p w:rsidR="00387FB8" w:rsidRPr="00111789"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sv-SE"/>
              </w:rPr>
            </w:pPr>
            <w:r w:rsidRPr="00111789">
              <w:rPr>
                <w:spacing w:val="-2"/>
                <w:sz w:val="16"/>
                <w:szCs w:val="16"/>
                <w:lang w:val="sv-SE"/>
              </w:rPr>
              <w:t>Muita tietoja - Övriga uppgifter - Additional information</w:t>
            </w:r>
          </w:p>
          <w:p w:rsidR="00387FB8" w:rsidRPr="00111789" w:rsidRDefault="00387FB8" w:rsidP="00387FB8">
            <w:pPr>
              <w:tabs>
                <w:tab w:val="left" w:pos="0"/>
                <w:tab w:val="left" w:pos="890"/>
                <w:tab w:val="left" w:pos="2186"/>
                <w:tab w:val="left" w:pos="3482"/>
                <w:tab w:val="left" w:pos="4778"/>
                <w:tab w:val="left" w:pos="5040"/>
              </w:tabs>
              <w:suppressAutoHyphens/>
              <w:spacing w:line="240" w:lineRule="atLeast"/>
              <w:rPr>
                <w:spacing w:val="-2"/>
                <w:sz w:val="22"/>
                <w:lang w:val="sv-SE"/>
              </w:rPr>
            </w:pPr>
          </w:p>
        </w:tc>
      </w:tr>
    </w:tbl>
    <w:p w:rsidR="00387FB8" w:rsidRPr="00111789" w:rsidRDefault="00387FB8">
      <w:pPr>
        <w:pStyle w:val="Nimitiedot"/>
        <w:jc w:val="both"/>
        <w:rPr>
          <w:lang w:val="sv-SE"/>
        </w:rPr>
        <w:sectPr w:rsidR="00387FB8" w:rsidRPr="00111789">
          <w:headerReference w:type="first" r:id="rId11"/>
          <w:pgSz w:w="11906" w:h="16838"/>
          <w:pgMar w:top="1418" w:right="1418" w:bottom="1418" w:left="1985" w:header="624" w:footer="708" w:gutter="0"/>
          <w:cols w:space="709"/>
          <w:titlePg/>
          <w:docGrid w:linePitch="360"/>
        </w:sectPr>
      </w:pPr>
    </w:p>
    <w:tbl>
      <w:tblPr>
        <w:tblW w:w="9214" w:type="dxa"/>
        <w:tblInd w:w="120" w:type="dxa"/>
        <w:tblLayout w:type="fixed"/>
        <w:tblCellMar>
          <w:left w:w="120" w:type="dxa"/>
          <w:right w:w="120" w:type="dxa"/>
        </w:tblCellMar>
        <w:tblLook w:val="0000" w:firstRow="0" w:lastRow="0" w:firstColumn="0" w:lastColumn="0" w:noHBand="0" w:noVBand="0"/>
      </w:tblPr>
      <w:tblGrid>
        <w:gridCol w:w="4536"/>
        <w:gridCol w:w="2268"/>
        <w:gridCol w:w="2410"/>
      </w:tblGrid>
      <w:tr w:rsidR="00387FB8" w:rsidRPr="00C06155">
        <w:tc>
          <w:tcPr>
            <w:tcW w:w="4536" w:type="dxa"/>
            <w:tcBorders>
              <w:top w:val="single" w:sz="6" w:space="0" w:color="auto"/>
              <w:left w:val="single" w:sz="6" w:space="0" w:color="auto"/>
              <w:bottom w:val="single" w:sz="6" w:space="0" w:color="auto"/>
              <w:right w:val="none" w:sz="6" w:space="0" w:color="auto"/>
            </w:tcBorders>
          </w:tcPr>
          <w:p w:rsidR="00387FB8" w:rsidRPr="00111789" w:rsidRDefault="00387FB8" w:rsidP="00387FB8">
            <w:pPr>
              <w:tabs>
                <w:tab w:val="left" w:pos="0"/>
                <w:tab w:val="left" w:pos="890"/>
                <w:tab w:val="left" w:pos="2186"/>
                <w:tab w:val="left" w:pos="2880"/>
              </w:tabs>
              <w:suppressAutoHyphens/>
              <w:spacing w:before="2" w:line="240" w:lineRule="atLeast"/>
              <w:rPr>
                <w:spacing w:val="-2"/>
                <w:lang w:val="en-US"/>
              </w:rPr>
            </w:pPr>
            <w:r w:rsidRPr="00111789">
              <w:rPr>
                <w:spacing w:val="-2"/>
                <w:sz w:val="16"/>
                <w:szCs w:val="16"/>
                <w:lang w:val="en-US"/>
              </w:rPr>
              <w:lastRenderedPageBreak/>
              <w:t>Tiedekunta - Fakultet - Faculty</w:t>
            </w:r>
          </w:p>
          <w:p w:rsidR="00387FB8" w:rsidRPr="008C024E" w:rsidRDefault="00387FB8">
            <w:pPr>
              <w:tabs>
                <w:tab w:val="left" w:pos="0"/>
                <w:tab w:val="left" w:pos="890"/>
                <w:tab w:val="left" w:pos="2186"/>
                <w:tab w:val="left" w:pos="2880"/>
              </w:tabs>
              <w:suppressAutoHyphens/>
              <w:spacing w:after="54" w:line="240" w:lineRule="atLeast"/>
              <w:rPr>
                <w:spacing w:val="-2"/>
                <w:sz w:val="22"/>
                <w:lang w:val="en-GB"/>
              </w:rPr>
            </w:pPr>
            <w:r w:rsidRPr="008C024E">
              <w:rPr>
                <w:spacing w:val="-2"/>
                <w:sz w:val="22"/>
                <w:lang w:val="en-GB"/>
              </w:rPr>
              <w:t>Behavioural Sciences</w:t>
            </w:r>
          </w:p>
        </w:tc>
        <w:tc>
          <w:tcPr>
            <w:tcW w:w="4678" w:type="dxa"/>
            <w:gridSpan w:val="2"/>
            <w:tcBorders>
              <w:top w:val="single" w:sz="6" w:space="0" w:color="auto"/>
              <w:left w:val="single" w:sz="6" w:space="0" w:color="auto"/>
              <w:bottom w:val="single" w:sz="6" w:space="0" w:color="auto"/>
              <w:right w:val="single" w:sz="6" w:space="0" w:color="auto"/>
            </w:tcBorders>
          </w:tcPr>
          <w:p w:rsidR="00387FB8" w:rsidRPr="00111789" w:rsidRDefault="00387FB8" w:rsidP="00387FB8">
            <w:pPr>
              <w:tabs>
                <w:tab w:val="left" w:pos="0"/>
                <w:tab w:val="left" w:pos="890"/>
                <w:tab w:val="left" w:pos="2186"/>
                <w:tab w:val="left" w:pos="3482"/>
                <w:tab w:val="left" w:pos="4778"/>
                <w:tab w:val="left" w:pos="5040"/>
              </w:tabs>
              <w:suppressAutoHyphens/>
              <w:spacing w:before="2" w:line="240" w:lineRule="atLeast"/>
              <w:rPr>
                <w:spacing w:val="-2"/>
                <w:sz w:val="16"/>
                <w:szCs w:val="16"/>
                <w:lang w:val="en-US"/>
              </w:rPr>
            </w:pPr>
            <w:r w:rsidRPr="00111789">
              <w:rPr>
                <w:spacing w:val="-2"/>
                <w:sz w:val="16"/>
                <w:szCs w:val="16"/>
                <w:lang w:val="en-US"/>
              </w:rPr>
              <w:t>Laitos - Institution - Department</w:t>
            </w:r>
          </w:p>
          <w:p w:rsidR="00387FB8" w:rsidRPr="008C024E" w:rsidRDefault="00387FB8">
            <w:pPr>
              <w:tabs>
                <w:tab w:val="left" w:pos="0"/>
                <w:tab w:val="left" w:pos="890"/>
                <w:tab w:val="left" w:pos="2186"/>
                <w:tab w:val="left" w:pos="3482"/>
                <w:tab w:val="left" w:pos="4778"/>
                <w:tab w:val="left" w:pos="5040"/>
              </w:tabs>
              <w:suppressAutoHyphens/>
              <w:spacing w:before="2" w:after="54" w:line="240" w:lineRule="atLeast"/>
              <w:rPr>
                <w:spacing w:val="-2"/>
                <w:sz w:val="22"/>
                <w:lang w:val="en-GB"/>
              </w:rPr>
            </w:pPr>
            <w:r w:rsidRPr="008C024E">
              <w:rPr>
                <w:spacing w:val="-2"/>
                <w:sz w:val="22"/>
                <w:lang w:val="en-GB"/>
              </w:rPr>
              <w:t>Teacher Education</w:t>
            </w:r>
          </w:p>
        </w:tc>
      </w:tr>
      <w:tr w:rsidR="00387FB8" w:rsidRPr="00C06155">
        <w:tc>
          <w:tcPr>
            <w:tcW w:w="9214" w:type="dxa"/>
            <w:gridSpan w:val="3"/>
            <w:tcBorders>
              <w:top w:val="single" w:sz="6" w:space="0" w:color="auto"/>
              <w:left w:val="single" w:sz="6" w:space="0" w:color="auto"/>
              <w:bottom w:val="none" w:sz="6" w:space="0" w:color="auto"/>
              <w:right w:val="single" w:sz="6" w:space="0" w:color="auto"/>
            </w:tcBorders>
          </w:tcPr>
          <w:p w:rsidR="00387FB8" w:rsidRPr="001E2B6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sv-SE"/>
              </w:rPr>
            </w:pPr>
            <w:r w:rsidRPr="001E2B64">
              <w:rPr>
                <w:spacing w:val="-2"/>
                <w:sz w:val="16"/>
                <w:szCs w:val="16"/>
                <w:lang w:val="sv-SE"/>
              </w:rPr>
              <w:t>Tekijä - Författare - Author</w:t>
            </w:r>
          </w:p>
          <w:p w:rsidR="00387FB8" w:rsidRPr="001E2B64" w:rsidRDefault="001E2B64">
            <w:pPr>
              <w:tabs>
                <w:tab w:val="left" w:pos="0"/>
                <w:tab w:val="left" w:pos="890"/>
                <w:tab w:val="left" w:pos="2186"/>
                <w:tab w:val="left" w:pos="3482"/>
                <w:tab w:val="left" w:pos="4778"/>
                <w:tab w:val="left" w:pos="5040"/>
              </w:tabs>
              <w:suppressAutoHyphens/>
              <w:spacing w:line="240" w:lineRule="atLeast"/>
              <w:rPr>
                <w:spacing w:val="-2"/>
                <w:sz w:val="22"/>
                <w:lang w:val="sv-SE"/>
              </w:rPr>
            </w:pPr>
            <w:r w:rsidRPr="001E2B64">
              <w:rPr>
                <w:spacing w:val="-2"/>
                <w:sz w:val="22"/>
                <w:lang w:val="sv-SE"/>
              </w:rPr>
              <w:t>Katja Smeds</w:t>
            </w:r>
          </w:p>
        </w:tc>
      </w:tr>
      <w:tr w:rsidR="00387FB8" w:rsidRPr="00C06155">
        <w:tc>
          <w:tcPr>
            <w:tcW w:w="9214" w:type="dxa"/>
            <w:gridSpan w:val="3"/>
            <w:tcBorders>
              <w:top w:val="single" w:sz="6" w:space="0" w:color="auto"/>
              <w:left w:val="single" w:sz="6" w:space="0" w:color="auto"/>
              <w:bottom w:val="none" w:sz="6" w:space="0" w:color="auto"/>
              <w:right w:val="single" w:sz="6" w:space="0" w:color="auto"/>
            </w:tcBorders>
          </w:tcPr>
          <w:p w:rsidR="00387FB8" w:rsidRPr="001E2B6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en-US"/>
              </w:rPr>
            </w:pPr>
            <w:r w:rsidRPr="001E2B64">
              <w:rPr>
                <w:spacing w:val="-2"/>
                <w:sz w:val="16"/>
                <w:szCs w:val="16"/>
                <w:lang w:val="en-US"/>
              </w:rPr>
              <w:t>Työn nimi - Arbetets titel</w:t>
            </w:r>
          </w:p>
          <w:p w:rsidR="00387FB8" w:rsidRPr="001E2B64" w:rsidRDefault="008234D1">
            <w:pPr>
              <w:tabs>
                <w:tab w:val="left" w:pos="0"/>
                <w:tab w:val="left" w:pos="890"/>
                <w:tab w:val="left" w:pos="2186"/>
                <w:tab w:val="left" w:pos="3482"/>
                <w:tab w:val="left" w:pos="4778"/>
                <w:tab w:val="left" w:pos="5040"/>
              </w:tabs>
              <w:suppressAutoHyphens/>
              <w:spacing w:line="240" w:lineRule="atLeast"/>
              <w:rPr>
                <w:spacing w:val="-2"/>
                <w:sz w:val="22"/>
                <w:lang w:val="en-US"/>
              </w:rPr>
            </w:pPr>
            <w:r>
              <w:rPr>
                <w:spacing w:val="-2"/>
                <w:sz w:val="22"/>
                <w:lang w:val="en-US"/>
              </w:rPr>
              <w:t>Design E</w:t>
            </w:r>
            <w:r w:rsidR="001E2B64" w:rsidRPr="001E2B64">
              <w:rPr>
                <w:spacing w:val="-2"/>
                <w:sz w:val="22"/>
                <w:lang w:val="en-US"/>
              </w:rPr>
              <w:t>ducation</w:t>
            </w:r>
            <w:r>
              <w:rPr>
                <w:spacing w:val="-2"/>
                <w:sz w:val="22"/>
                <w:lang w:val="en-US"/>
              </w:rPr>
              <w:t xml:space="preserve"> in primary scool</w:t>
            </w:r>
            <w:r w:rsidR="001E2B64" w:rsidRPr="001E2B64">
              <w:rPr>
                <w:spacing w:val="-2"/>
                <w:sz w:val="22"/>
                <w:lang w:val="en-US"/>
              </w:rPr>
              <w:t>- teachers opinions</w:t>
            </w:r>
          </w:p>
        </w:tc>
      </w:tr>
      <w:tr w:rsidR="00387FB8" w:rsidRPr="002926B4">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Title</w:t>
            </w:r>
          </w:p>
          <w:p w:rsidR="00387FB8" w:rsidRPr="00296EA3" w:rsidRDefault="00387FB8">
            <w:pPr>
              <w:tabs>
                <w:tab w:val="left" w:pos="0"/>
                <w:tab w:val="left" w:pos="890"/>
                <w:tab w:val="left" w:pos="2186"/>
                <w:tab w:val="left" w:pos="3482"/>
                <w:tab w:val="left" w:pos="4778"/>
                <w:tab w:val="left" w:pos="5040"/>
              </w:tabs>
              <w:suppressAutoHyphens/>
              <w:spacing w:line="240" w:lineRule="atLeast"/>
              <w:rPr>
                <w:spacing w:val="-2"/>
                <w:sz w:val="22"/>
              </w:rPr>
            </w:pPr>
          </w:p>
        </w:tc>
      </w:tr>
      <w:tr w:rsidR="00387FB8" w:rsidRPr="002926B4">
        <w:tc>
          <w:tcPr>
            <w:tcW w:w="9214" w:type="dxa"/>
            <w:gridSpan w:val="3"/>
            <w:tcBorders>
              <w:top w:val="single" w:sz="6" w:space="0" w:color="auto"/>
              <w:left w:val="single" w:sz="6" w:space="0" w:color="auto"/>
              <w:bottom w:val="singl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Oppiaine - Läroämne - Subject</w:t>
            </w:r>
          </w:p>
          <w:p w:rsidR="00387FB8" w:rsidRPr="008C024E" w:rsidRDefault="00387FB8">
            <w:pPr>
              <w:tabs>
                <w:tab w:val="left" w:pos="0"/>
                <w:tab w:val="left" w:pos="890"/>
                <w:tab w:val="left" w:pos="2186"/>
                <w:tab w:val="left" w:pos="3482"/>
                <w:tab w:val="left" w:pos="4778"/>
                <w:tab w:val="left" w:pos="5040"/>
              </w:tabs>
              <w:suppressAutoHyphens/>
              <w:spacing w:line="240" w:lineRule="atLeast"/>
              <w:rPr>
                <w:spacing w:val="-2"/>
                <w:sz w:val="22"/>
                <w:lang w:val="en-GB"/>
              </w:rPr>
            </w:pPr>
            <w:r w:rsidRPr="008C024E">
              <w:rPr>
                <w:spacing w:val="-2"/>
                <w:sz w:val="22"/>
                <w:lang w:val="en-GB"/>
              </w:rPr>
              <w:t>Education</w:t>
            </w:r>
          </w:p>
        </w:tc>
      </w:tr>
      <w:tr w:rsidR="00387FB8" w:rsidRPr="002926B4">
        <w:tc>
          <w:tcPr>
            <w:tcW w:w="4536" w:type="dxa"/>
            <w:tcBorders>
              <w:top w:val="single" w:sz="6" w:space="0" w:color="auto"/>
              <w:left w:val="single" w:sz="6" w:space="0" w:color="auto"/>
              <w:bottom w:val="single" w:sz="6" w:space="0" w:color="auto"/>
              <w:right w:val="none" w:sz="6" w:space="0" w:color="auto"/>
            </w:tcBorders>
          </w:tcPr>
          <w:p w:rsidR="00387FB8" w:rsidRPr="00111789"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en-US"/>
              </w:rPr>
            </w:pPr>
            <w:r w:rsidRPr="00111789">
              <w:rPr>
                <w:spacing w:val="-2"/>
                <w:sz w:val="16"/>
                <w:szCs w:val="16"/>
                <w:lang w:val="en-US"/>
              </w:rPr>
              <w:t>Työn laji/ Ohjaaja - Arbetets art/Handledare - Level/Instructor</w:t>
            </w:r>
          </w:p>
          <w:p w:rsidR="00387FB8" w:rsidRPr="008C024E" w:rsidRDefault="00387FB8" w:rsidP="008234D1">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lang w:val="en-GB"/>
              </w:rPr>
            </w:pPr>
            <w:r w:rsidRPr="008C024E">
              <w:rPr>
                <w:spacing w:val="-2"/>
                <w:sz w:val="22"/>
                <w:lang w:val="en-GB"/>
              </w:rPr>
              <w:t xml:space="preserve">Master’s Thesis / </w:t>
            </w:r>
            <w:r w:rsidR="008234D1">
              <w:rPr>
                <w:spacing w:val="-2"/>
                <w:sz w:val="22"/>
                <w:lang w:val="en-GB"/>
              </w:rPr>
              <w:t>Elina Kontu</w:t>
            </w:r>
          </w:p>
        </w:tc>
        <w:tc>
          <w:tcPr>
            <w:tcW w:w="2268" w:type="dxa"/>
            <w:tcBorders>
              <w:top w:val="single" w:sz="6" w:space="0" w:color="auto"/>
              <w:left w:val="single" w:sz="6" w:space="0" w:color="auto"/>
              <w:bottom w:val="single" w:sz="6" w:space="0" w:color="auto"/>
              <w:right w:val="none" w:sz="6" w:space="0" w:color="auto"/>
            </w:tcBorders>
          </w:tcPr>
          <w:p w:rsidR="00387FB8" w:rsidRPr="002926B4"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rPr>
                <w:spacing w:val="-2"/>
                <w:sz w:val="16"/>
                <w:szCs w:val="16"/>
              </w:rPr>
            </w:pPr>
            <w:r w:rsidRPr="002926B4">
              <w:rPr>
                <w:spacing w:val="-2"/>
                <w:sz w:val="16"/>
                <w:szCs w:val="16"/>
              </w:rPr>
              <w:t>Aika - Datum - Month and year</w:t>
            </w:r>
          </w:p>
          <w:p w:rsidR="00387FB8" w:rsidRPr="00296EA3" w:rsidRDefault="00241CEB">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rPr>
            </w:pPr>
            <w:r>
              <w:rPr>
                <w:spacing w:val="-2"/>
                <w:sz w:val="22"/>
              </w:rPr>
              <w:t>september 2013</w:t>
            </w:r>
          </w:p>
        </w:tc>
        <w:tc>
          <w:tcPr>
            <w:tcW w:w="2410" w:type="dxa"/>
            <w:tcBorders>
              <w:top w:val="single" w:sz="6" w:space="0" w:color="auto"/>
              <w:left w:val="single" w:sz="6" w:space="0" w:color="auto"/>
              <w:bottom w:val="single" w:sz="6" w:space="0" w:color="auto"/>
              <w:right w:val="single" w:sz="6" w:space="0" w:color="auto"/>
            </w:tcBorders>
          </w:tcPr>
          <w:p w:rsidR="00387FB8" w:rsidRPr="00111789"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rPr>
                <w:spacing w:val="-2"/>
                <w:sz w:val="16"/>
                <w:szCs w:val="16"/>
                <w:lang w:val="en-US"/>
              </w:rPr>
            </w:pPr>
            <w:r w:rsidRPr="00111789">
              <w:rPr>
                <w:spacing w:val="-2"/>
                <w:sz w:val="16"/>
                <w:szCs w:val="16"/>
                <w:lang w:val="en-US"/>
              </w:rPr>
              <w:t>Sivumäärä - Sidoantal - Number of pages</w:t>
            </w:r>
          </w:p>
          <w:p w:rsidR="00387FB8" w:rsidRPr="008C024E" w:rsidRDefault="00631B30">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sz w:val="22"/>
                <w:lang w:val="en-GB"/>
              </w:rPr>
            </w:pPr>
            <w:r>
              <w:rPr>
                <w:spacing w:val="-2"/>
                <w:sz w:val="22"/>
                <w:szCs w:val="16"/>
                <w:lang w:val="en-GB"/>
              </w:rPr>
              <w:t>42</w:t>
            </w:r>
            <w:r w:rsidR="00241CEB">
              <w:rPr>
                <w:spacing w:val="-2"/>
                <w:sz w:val="22"/>
                <w:szCs w:val="16"/>
                <w:lang w:val="en-GB"/>
              </w:rPr>
              <w:t xml:space="preserve"> pages</w:t>
            </w:r>
          </w:p>
        </w:tc>
      </w:tr>
      <w:tr w:rsidR="00387FB8" w:rsidRPr="002926B4">
        <w:trPr>
          <w:trHeight w:hRule="exact" w:val="7715"/>
        </w:trPr>
        <w:tc>
          <w:tcPr>
            <w:tcW w:w="9214" w:type="dxa"/>
            <w:gridSpan w:val="3"/>
            <w:tcBorders>
              <w:top w:val="single" w:sz="6" w:space="0" w:color="auto"/>
              <w:left w:val="single" w:sz="6" w:space="0" w:color="auto"/>
              <w:bottom w:val="none" w:sz="6" w:space="0" w:color="auto"/>
              <w:right w:val="single" w:sz="6" w:space="0" w:color="auto"/>
            </w:tcBorders>
          </w:tcPr>
          <w:p w:rsidR="00E95649"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pPr>
            <w:r w:rsidRPr="002926B4">
              <w:rPr>
                <w:spacing w:val="-2"/>
                <w:sz w:val="16"/>
                <w:szCs w:val="16"/>
              </w:rPr>
              <w:t xml:space="preserve">Tiivistelmä - Referat </w:t>
            </w:r>
            <w:r w:rsidR="00E95649">
              <w:rPr>
                <w:spacing w:val="-2"/>
                <w:sz w:val="16"/>
                <w:szCs w:val="16"/>
              </w:rPr>
              <w:t>–</w:t>
            </w:r>
            <w:r w:rsidRPr="002926B4">
              <w:rPr>
                <w:spacing w:val="-2"/>
                <w:sz w:val="16"/>
                <w:szCs w:val="16"/>
              </w:rPr>
              <w:t xml:space="preserve"> Abstract</w:t>
            </w:r>
            <w:r w:rsidR="00E95649">
              <w:t xml:space="preserve"> </w:t>
            </w:r>
          </w:p>
          <w:p w:rsidR="00F461A1" w:rsidRDefault="00F461A1" w:rsidP="00F461A1"/>
          <w:p w:rsidR="00F461A1" w:rsidRPr="00F461A1" w:rsidRDefault="00F461A1" w:rsidP="00F461A1">
            <w:pPr>
              <w:rPr>
                <w:rFonts w:cs="Arial"/>
                <w:sz w:val="22"/>
                <w:szCs w:val="22"/>
              </w:rPr>
            </w:pPr>
            <w:r w:rsidRPr="00F461A1">
              <w:rPr>
                <w:sz w:val="22"/>
                <w:szCs w:val="22"/>
              </w:rPr>
              <w:t xml:space="preserve">The aim of this study is to find out and analyze the position and significance of teachers ' </w:t>
            </w:r>
            <w:r w:rsidR="006E1F6E">
              <w:rPr>
                <w:sz w:val="22"/>
                <w:szCs w:val="22"/>
              </w:rPr>
              <w:t>thoughts</w:t>
            </w:r>
            <w:r w:rsidRPr="00F461A1">
              <w:rPr>
                <w:sz w:val="22"/>
                <w:szCs w:val="22"/>
              </w:rPr>
              <w:t xml:space="preserve"> about the </w:t>
            </w:r>
            <w:r w:rsidR="00E47691">
              <w:rPr>
                <w:sz w:val="22"/>
                <w:szCs w:val="22"/>
              </w:rPr>
              <w:t>Design E</w:t>
            </w:r>
            <w:r>
              <w:rPr>
                <w:sz w:val="22"/>
                <w:szCs w:val="22"/>
              </w:rPr>
              <w:t>ducation</w:t>
            </w:r>
            <w:r w:rsidRPr="00F461A1">
              <w:rPr>
                <w:sz w:val="22"/>
                <w:szCs w:val="22"/>
              </w:rPr>
              <w:t xml:space="preserve"> in the </w:t>
            </w:r>
            <w:r w:rsidR="006E1F6E">
              <w:rPr>
                <w:sz w:val="22"/>
                <w:szCs w:val="22"/>
              </w:rPr>
              <w:t>primary</w:t>
            </w:r>
            <w:r w:rsidR="00E47691">
              <w:rPr>
                <w:sz w:val="22"/>
                <w:szCs w:val="22"/>
              </w:rPr>
              <w:t xml:space="preserve"> school. Design E</w:t>
            </w:r>
            <w:r w:rsidRPr="00F461A1">
              <w:rPr>
                <w:sz w:val="22"/>
                <w:szCs w:val="22"/>
              </w:rPr>
              <w:t>ducation is mentioned as the primary school curriculum in the context of</w:t>
            </w:r>
            <w:r w:rsidR="006E1F6E">
              <w:rPr>
                <w:sz w:val="22"/>
                <w:szCs w:val="22"/>
              </w:rPr>
              <w:t xml:space="preserve"> the Visual Arts and C</w:t>
            </w:r>
            <w:r w:rsidRPr="00F461A1">
              <w:rPr>
                <w:sz w:val="22"/>
                <w:szCs w:val="22"/>
              </w:rPr>
              <w:t>rafts, but its impl</w:t>
            </w:r>
            <w:r w:rsidRPr="00F461A1">
              <w:rPr>
                <w:sz w:val="22"/>
                <w:szCs w:val="22"/>
              </w:rPr>
              <w:t>e</w:t>
            </w:r>
            <w:r w:rsidRPr="00F461A1">
              <w:rPr>
                <w:sz w:val="22"/>
                <w:szCs w:val="22"/>
              </w:rPr>
              <w:t>mentation i</w:t>
            </w:r>
            <w:r w:rsidR="006E1F6E">
              <w:rPr>
                <w:sz w:val="22"/>
                <w:szCs w:val="22"/>
              </w:rPr>
              <w:t>s largely dependent on teachers d</w:t>
            </w:r>
            <w:r w:rsidRPr="00F461A1">
              <w:rPr>
                <w:sz w:val="22"/>
                <w:szCs w:val="22"/>
              </w:rPr>
              <w:t>esign education and its significance in prima</w:t>
            </w:r>
            <w:r w:rsidR="006E1F6E">
              <w:rPr>
                <w:sz w:val="22"/>
                <w:szCs w:val="22"/>
              </w:rPr>
              <w:t>ry school.</w:t>
            </w:r>
            <w:r w:rsidRPr="00F461A1">
              <w:rPr>
                <w:sz w:val="22"/>
                <w:szCs w:val="22"/>
              </w:rPr>
              <w:t xml:space="preserve"> </w:t>
            </w:r>
            <w:r w:rsidR="006E1F6E">
              <w:rPr>
                <w:sz w:val="22"/>
                <w:szCs w:val="22"/>
              </w:rPr>
              <w:t>The research was based on the interviews of teachers who participate</w:t>
            </w:r>
            <w:r w:rsidR="00E47691">
              <w:rPr>
                <w:sz w:val="22"/>
                <w:szCs w:val="22"/>
              </w:rPr>
              <w:t>d in a pilot project of Design E</w:t>
            </w:r>
            <w:r w:rsidR="006E1F6E">
              <w:rPr>
                <w:sz w:val="22"/>
                <w:szCs w:val="22"/>
              </w:rPr>
              <w:t xml:space="preserve">ducation in academic year 2012- 2013. In addition, the study focused on the role of skill and art education in the </w:t>
            </w:r>
            <w:r w:rsidR="00E47691">
              <w:rPr>
                <w:sz w:val="22"/>
                <w:szCs w:val="22"/>
              </w:rPr>
              <w:t xml:space="preserve">national curriculum and on art  </w:t>
            </w:r>
            <w:r w:rsidR="006E1F6E">
              <w:rPr>
                <w:sz w:val="22"/>
                <w:szCs w:val="22"/>
              </w:rPr>
              <w:t>and design in the primary school.</w:t>
            </w:r>
          </w:p>
          <w:p w:rsidR="00F461A1" w:rsidRDefault="00F461A1" w:rsidP="00F461A1">
            <w:pPr>
              <w:rPr>
                <w:rFonts w:cs="Arial"/>
                <w:sz w:val="22"/>
              </w:rPr>
            </w:pPr>
          </w:p>
          <w:p w:rsidR="00F461A1" w:rsidRDefault="00F461A1" w:rsidP="00F461A1">
            <w:pPr>
              <w:rPr>
                <w:rFonts w:cs="Arial"/>
                <w:sz w:val="22"/>
              </w:rPr>
            </w:pPr>
            <w:r>
              <w:rPr>
                <w:rFonts w:cs="Arial"/>
                <w:sz w:val="22"/>
              </w:rPr>
              <w:t>Four teachers</w:t>
            </w:r>
            <w:r w:rsidR="001620AC">
              <w:rPr>
                <w:rFonts w:cs="Arial"/>
                <w:sz w:val="22"/>
              </w:rPr>
              <w:t>, three class teachers and one crafts teacher, who took</w:t>
            </w:r>
            <w:r w:rsidR="00E47691">
              <w:rPr>
                <w:rFonts w:cs="Arial"/>
                <w:sz w:val="22"/>
              </w:rPr>
              <w:t xml:space="preserve"> part in the Design Education pilot project, also paricipated in this research.</w:t>
            </w:r>
            <w:r w:rsidR="00CE5BE5">
              <w:rPr>
                <w:rFonts w:cs="Arial"/>
                <w:sz w:val="22"/>
              </w:rPr>
              <w:t xml:space="preserve"> A qualitative case study was used of a research method and as the method for collecting material was a thematical interview.</w:t>
            </w:r>
          </w:p>
          <w:p w:rsidR="00382A96" w:rsidRPr="002926B4" w:rsidRDefault="00382A96" w:rsidP="00F461A1">
            <w:pPr>
              <w:rPr>
                <w:rFonts w:cs="Arial"/>
                <w:sz w:val="22"/>
              </w:rPr>
            </w:pPr>
          </w:p>
          <w:p w:rsidR="00387FB8" w:rsidRPr="002926B4" w:rsidRDefault="00532178" w:rsidP="00DA4DB6">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Pr>
                <w:rFonts w:cs="Arial"/>
                <w:sz w:val="22"/>
              </w:rPr>
              <w:t>Based on my research the teachers who participated in the Design Education pilot project thought that the role of Design Education should be improved and made more visible. Design Education is a significant and pupil activating teaching method. At is best it supports the pupils creativity, creative problem solving, community spirit</w:t>
            </w:r>
            <w:r w:rsidR="00DA4DB6">
              <w:rPr>
                <w:rFonts w:cs="Arial"/>
                <w:sz w:val="22"/>
              </w:rPr>
              <w:t xml:space="preserve">, visuality and communcation skills. Design Education also teaches pupils to observe objects critically, examine their practicality and consider their life cycle and supports to observe critically your own living enviroment. </w:t>
            </w:r>
            <w:r w:rsidR="00871D29">
              <w:rPr>
                <w:rFonts w:cs="Arial"/>
                <w:sz w:val="22"/>
              </w:rPr>
              <w:t xml:space="preserve">Because teaching by Design Education depends on the teacher and his/hers own interests, I belive if Design Education was mentioned in the national curriculum in more detailed and accurate way, Design Education would be implemented more widely in teaching in primary school. </w:t>
            </w:r>
          </w:p>
        </w:tc>
      </w:tr>
      <w:tr w:rsidR="00387FB8" w:rsidRPr="00C06155">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1E2B6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en-US"/>
              </w:rPr>
            </w:pPr>
            <w:r w:rsidRPr="001E2B64">
              <w:rPr>
                <w:spacing w:val="-2"/>
                <w:sz w:val="16"/>
                <w:szCs w:val="16"/>
                <w:lang w:val="en-US"/>
              </w:rPr>
              <w:t>Avainsanat - Nyckelord</w:t>
            </w:r>
          </w:p>
          <w:p w:rsidR="00387FB8" w:rsidRPr="001E2B64" w:rsidRDefault="00045B33">
            <w:pPr>
              <w:tabs>
                <w:tab w:val="left" w:pos="0"/>
                <w:tab w:val="left" w:pos="890"/>
                <w:tab w:val="left" w:pos="2186"/>
                <w:tab w:val="left" w:pos="3482"/>
                <w:tab w:val="left" w:pos="4778"/>
                <w:tab w:val="left" w:pos="5040"/>
              </w:tabs>
              <w:suppressAutoHyphens/>
              <w:spacing w:line="240" w:lineRule="atLeast"/>
              <w:rPr>
                <w:spacing w:val="-2"/>
                <w:sz w:val="22"/>
                <w:lang w:val="en-US"/>
              </w:rPr>
            </w:pPr>
            <w:r>
              <w:rPr>
                <w:spacing w:val="-2"/>
                <w:sz w:val="22"/>
                <w:lang w:val="en-US"/>
              </w:rPr>
              <w:t>Design Education, Design thinking, Art Education</w:t>
            </w:r>
          </w:p>
        </w:tc>
      </w:tr>
      <w:tr w:rsidR="00387FB8" w:rsidRPr="002926B4">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2926B4"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rPr>
            </w:pPr>
            <w:r w:rsidRPr="002926B4">
              <w:rPr>
                <w:spacing w:val="-2"/>
                <w:sz w:val="16"/>
                <w:szCs w:val="16"/>
              </w:rPr>
              <w:t>Keywords</w:t>
            </w:r>
          </w:p>
          <w:p w:rsidR="00387FB8" w:rsidRPr="00296EA3" w:rsidRDefault="00387FB8">
            <w:pPr>
              <w:tabs>
                <w:tab w:val="left" w:pos="0"/>
                <w:tab w:val="left" w:pos="890"/>
                <w:tab w:val="left" w:pos="2186"/>
                <w:tab w:val="left" w:pos="3482"/>
                <w:tab w:val="left" w:pos="4778"/>
                <w:tab w:val="left" w:pos="5040"/>
              </w:tabs>
              <w:suppressAutoHyphens/>
              <w:spacing w:line="240" w:lineRule="atLeast"/>
              <w:rPr>
                <w:spacing w:val="-2"/>
                <w:sz w:val="22"/>
              </w:rPr>
            </w:pPr>
          </w:p>
        </w:tc>
      </w:tr>
      <w:tr w:rsidR="00387FB8" w:rsidRPr="00C06155">
        <w:trPr>
          <w:trHeight w:hRule="exact" w:val="567"/>
        </w:trPr>
        <w:tc>
          <w:tcPr>
            <w:tcW w:w="9214" w:type="dxa"/>
            <w:gridSpan w:val="3"/>
            <w:tcBorders>
              <w:top w:val="single" w:sz="6" w:space="0" w:color="auto"/>
              <w:left w:val="single" w:sz="6" w:space="0" w:color="auto"/>
              <w:bottom w:val="none" w:sz="6" w:space="0" w:color="auto"/>
              <w:right w:val="single" w:sz="6" w:space="0" w:color="auto"/>
            </w:tcBorders>
          </w:tcPr>
          <w:p w:rsidR="00387FB8" w:rsidRPr="00111789" w:rsidRDefault="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en-US"/>
              </w:rPr>
            </w:pPr>
            <w:r w:rsidRPr="00111789">
              <w:rPr>
                <w:spacing w:val="-2"/>
                <w:sz w:val="16"/>
                <w:szCs w:val="16"/>
                <w:lang w:val="en-US"/>
              </w:rPr>
              <w:t>Säilytyspaikka - Förvaringsställe - Where deposited</w:t>
            </w:r>
          </w:p>
          <w:p w:rsidR="00387FB8" w:rsidRPr="008C024E" w:rsidRDefault="00387FB8" w:rsidP="00387FB8">
            <w:pPr>
              <w:tabs>
                <w:tab w:val="left" w:pos="0"/>
                <w:tab w:val="left" w:pos="890"/>
                <w:tab w:val="left" w:pos="2186"/>
                <w:tab w:val="left" w:pos="3482"/>
                <w:tab w:val="left" w:pos="4778"/>
                <w:tab w:val="left" w:pos="5040"/>
              </w:tabs>
              <w:suppressAutoHyphens/>
              <w:spacing w:line="240" w:lineRule="atLeast"/>
              <w:rPr>
                <w:spacing w:val="-2"/>
                <w:sz w:val="22"/>
                <w:lang w:val="en-GB"/>
              </w:rPr>
            </w:pPr>
            <w:r w:rsidRPr="008C024E">
              <w:rPr>
                <w:rFonts w:cs="Arial"/>
                <w:kern w:val="0"/>
                <w:sz w:val="20"/>
                <w:lang w:val="en-GB"/>
              </w:rPr>
              <w:t xml:space="preserve">City Centre </w:t>
            </w:r>
            <w:r w:rsidRPr="008C024E">
              <w:rPr>
                <w:rFonts w:cs="Arial"/>
                <w:kern w:val="0"/>
                <w:sz w:val="22"/>
                <w:lang w:val="en-GB"/>
              </w:rPr>
              <w:t>Campus</w:t>
            </w:r>
            <w:r w:rsidRPr="008C024E">
              <w:rPr>
                <w:rFonts w:cs="Arial"/>
                <w:kern w:val="0"/>
                <w:sz w:val="20"/>
                <w:lang w:val="en-GB"/>
              </w:rPr>
              <w:t xml:space="preserve"> </w:t>
            </w:r>
            <w:r w:rsidRPr="00427F6C">
              <w:rPr>
                <w:rFonts w:cs="Arial"/>
                <w:kern w:val="0"/>
                <w:sz w:val="20"/>
                <w:lang w:val="en-GB"/>
              </w:rPr>
              <w:t>Library/</w:t>
            </w:r>
            <w:r w:rsidRPr="008C024E">
              <w:rPr>
                <w:rFonts w:cs="Arial"/>
                <w:kern w:val="0"/>
                <w:sz w:val="20"/>
                <w:lang w:val="en-GB"/>
              </w:rPr>
              <w:t>Behavioural Sciences/Minerva</w:t>
            </w:r>
          </w:p>
        </w:tc>
      </w:tr>
      <w:tr w:rsidR="00387FB8" w:rsidRPr="00C06155">
        <w:trPr>
          <w:trHeight w:hRule="exact" w:val="567"/>
        </w:trPr>
        <w:tc>
          <w:tcPr>
            <w:tcW w:w="9214" w:type="dxa"/>
            <w:gridSpan w:val="3"/>
            <w:tcBorders>
              <w:top w:val="single" w:sz="6" w:space="0" w:color="auto"/>
              <w:left w:val="single" w:sz="6" w:space="0" w:color="auto"/>
              <w:bottom w:val="single" w:sz="6" w:space="0" w:color="auto"/>
              <w:right w:val="single" w:sz="6" w:space="0" w:color="auto"/>
            </w:tcBorders>
          </w:tcPr>
          <w:p w:rsidR="00387FB8" w:rsidRPr="00111789" w:rsidRDefault="00387FB8" w:rsidP="00387FB8">
            <w:pPr>
              <w:tabs>
                <w:tab w:val="left" w:pos="0"/>
                <w:tab w:val="left" w:pos="890"/>
                <w:tab w:val="left" w:pos="2186"/>
                <w:tab w:val="left" w:pos="3482"/>
                <w:tab w:val="left" w:pos="4778"/>
                <w:tab w:val="left" w:pos="6074"/>
                <w:tab w:val="left" w:pos="7370"/>
                <w:tab w:val="left" w:pos="8666"/>
                <w:tab w:val="left" w:pos="9360"/>
              </w:tabs>
              <w:suppressAutoHyphens/>
              <w:spacing w:line="240" w:lineRule="atLeast"/>
              <w:rPr>
                <w:spacing w:val="-2"/>
                <w:lang w:val="sv-SE"/>
              </w:rPr>
            </w:pPr>
            <w:r w:rsidRPr="00111789">
              <w:rPr>
                <w:spacing w:val="-2"/>
                <w:sz w:val="16"/>
                <w:szCs w:val="16"/>
                <w:lang w:val="sv-SE"/>
              </w:rPr>
              <w:t>Muita tietoja - Övriga uppgifter - Additional information</w:t>
            </w:r>
          </w:p>
          <w:p w:rsidR="00387FB8" w:rsidRPr="00111789" w:rsidRDefault="00387FB8" w:rsidP="00387FB8">
            <w:pPr>
              <w:tabs>
                <w:tab w:val="left" w:pos="0"/>
                <w:tab w:val="left" w:pos="890"/>
                <w:tab w:val="left" w:pos="2186"/>
                <w:tab w:val="left" w:pos="3482"/>
                <w:tab w:val="left" w:pos="4778"/>
                <w:tab w:val="left" w:pos="5040"/>
              </w:tabs>
              <w:suppressAutoHyphens/>
              <w:spacing w:line="240" w:lineRule="atLeast"/>
              <w:rPr>
                <w:spacing w:val="-2"/>
                <w:sz w:val="22"/>
                <w:lang w:val="sv-SE"/>
              </w:rPr>
            </w:pPr>
          </w:p>
        </w:tc>
      </w:tr>
    </w:tbl>
    <w:p w:rsidR="00387FB8" w:rsidRPr="00111789" w:rsidRDefault="00387FB8">
      <w:pPr>
        <w:pStyle w:val="Sisllys"/>
        <w:rPr>
          <w:lang w:val="sv-SE"/>
        </w:rPr>
        <w:sectPr w:rsidR="00387FB8" w:rsidRPr="00111789">
          <w:headerReference w:type="default" r:id="rId12"/>
          <w:pgSz w:w="11906" w:h="16838"/>
          <w:pgMar w:top="1418" w:right="1418" w:bottom="1418" w:left="1985" w:header="624" w:footer="708" w:gutter="0"/>
          <w:cols w:space="708"/>
          <w:noEndnote/>
        </w:sectPr>
      </w:pPr>
    </w:p>
    <w:p w:rsidR="00387FB8" w:rsidRPr="00111789" w:rsidRDefault="00387FB8">
      <w:pPr>
        <w:pStyle w:val="Sisllys"/>
        <w:rPr>
          <w:lang w:val="sv-SE"/>
        </w:rPr>
      </w:pPr>
    </w:p>
    <w:p w:rsidR="00387FB8" w:rsidRPr="002926B4" w:rsidRDefault="00387FB8" w:rsidP="00045B33">
      <w:pPr>
        <w:pStyle w:val="Sisllys"/>
      </w:pPr>
      <w:r w:rsidRPr="002926B4">
        <w:rPr>
          <w:caps w:val="0"/>
        </w:rPr>
        <w:t>Sisällys</w:t>
      </w:r>
    </w:p>
    <w:p w:rsidR="00387FB8" w:rsidRPr="002926B4" w:rsidRDefault="00387FB8" w:rsidP="00045B33">
      <w:pPr>
        <w:jc w:val="right"/>
      </w:pPr>
    </w:p>
    <w:p w:rsidR="00C704C1" w:rsidRDefault="006F34D2" w:rsidP="00045B33">
      <w:pPr>
        <w:pStyle w:val="Sisluet1"/>
        <w:tabs>
          <w:tab w:val="left" w:pos="373"/>
        </w:tabs>
        <w:spacing w:line="360" w:lineRule="auto"/>
        <w:jc w:val="right"/>
        <w:rPr>
          <w:rFonts w:asciiTheme="minorHAnsi" w:eastAsiaTheme="minorEastAsia" w:hAnsiTheme="minorHAnsi" w:cstheme="minorBidi"/>
          <w:caps w:val="0"/>
          <w:noProof/>
          <w:kern w:val="0"/>
          <w:szCs w:val="24"/>
        </w:rPr>
      </w:pPr>
      <w:r>
        <w:fldChar w:fldCharType="begin"/>
      </w:r>
      <w:r w:rsidR="00C704C1">
        <w:instrText xml:space="preserve"> TOC \o "1-3" </w:instrText>
      </w:r>
      <w:r>
        <w:fldChar w:fldCharType="separate"/>
      </w:r>
      <w:r w:rsidR="00C704C1">
        <w:rPr>
          <w:noProof/>
        </w:rPr>
        <w:t>1</w:t>
      </w:r>
      <w:r w:rsidR="00C704C1">
        <w:rPr>
          <w:rFonts w:asciiTheme="minorHAnsi" w:eastAsiaTheme="minorEastAsia" w:hAnsiTheme="minorHAnsi" w:cstheme="minorBidi"/>
          <w:caps w:val="0"/>
          <w:noProof/>
          <w:kern w:val="0"/>
          <w:szCs w:val="24"/>
        </w:rPr>
        <w:tab/>
      </w:r>
      <w:r w:rsidR="00C704C1">
        <w:rPr>
          <w:noProof/>
        </w:rPr>
        <w:t>Johdanto</w:t>
      </w:r>
      <w:r w:rsidR="00C704C1">
        <w:rPr>
          <w:noProof/>
        </w:rPr>
        <w:tab/>
      </w:r>
      <w:r>
        <w:rPr>
          <w:noProof/>
        </w:rPr>
        <w:fldChar w:fldCharType="begin"/>
      </w:r>
      <w:r w:rsidR="00C704C1">
        <w:rPr>
          <w:noProof/>
        </w:rPr>
        <w:instrText xml:space="preserve"> PAGEREF _Toc179187217 \h </w:instrText>
      </w:r>
      <w:r>
        <w:rPr>
          <w:noProof/>
        </w:rPr>
      </w:r>
      <w:r>
        <w:rPr>
          <w:noProof/>
        </w:rPr>
        <w:fldChar w:fldCharType="separate"/>
      </w:r>
      <w:r w:rsidR="00C704C1">
        <w:rPr>
          <w:noProof/>
        </w:rPr>
        <w:t>1</w:t>
      </w:r>
      <w:r>
        <w:rPr>
          <w:noProof/>
        </w:rPr>
        <w:fldChar w:fldCharType="end"/>
      </w:r>
    </w:p>
    <w:p w:rsidR="00C704C1" w:rsidRDefault="00C704C1" w:rsidP="00045B33">
      <w:pPr>
        <w:pStyle w:val="Sisluet1"/>
        <w:tabs>
          <w:tab w:val="left" w:pos="373"/>
        </w:tabs>
        <w:spacing w:line="360" w:lineRule="auto"/>
        <w:jc w:val="right"/>
        <w:rPr>
          <w:rFonts w:asciiTheme="minorHAnsi" w:eastAsiaTheme="minorEastAsia" w:hAnsiTheme="minorHAnsi" w:cstheme="minorBidi"/>
          <w:caps w:val="0"/>
          <w:noProof/>
          <w:kern w:val="0"/>
          <w:szCs w:val="24"/>
        </w:rPr>
      </w:pPr>
      <w:r>
        <w:rPr>
          <w:noProof/>
        </w:rPr>
        <w:t>2</w:t>
      </w:r>
      <w:r>
        <w:rPr>
          <w:rFonts w:asciiTheme="minorHAnsi" w:eastAsiaTheme="minorEastAsia" w:hAnsiTheme="minorHAnsi" w:cstheme="minorBidi"/>
          <w:caps w:val="0"/>
          <w:noProof/>
          <w:kern w:val="0"/>
          <w:szCs w:val="24"/>
        </w:rPr>
        <w:tab/>
      </w:r>
      <w:r>
        <w:rPr>
          <w:noProof/>
        </w:rPr>
        <w:t>Teoreettinen tausta</w:t>
      </w:r>
      <w:r>
        <w:rPr>
          <w:noProof/>
        </w:rPr>
        <w:tab/>
      </w:r>
      <w:r w:rsidR="00D43EF4">
        <w:rPr>
          <w:noProof/>
        </w:rPr>
        <w:t>4</w:t>
      </w:r>
    </w:p>
    <w:p w:rsidR="00C704C1" w:rsidRDefault="00C704C1" w:rsidP="00045B33">
      <w:pPr>
        <w:pStyle w:val="Sisluet2"/>
        <w:tabs>
          <w:tab w:val="left" w:pos="1554"/>
        </w:tabs>
        <w:spacing w:line="360" w:lineRule="auto"/>
        <w:jc w:val="right"/>
        <w:rPr>
          <w:noProof/>
        </w:rPr>
      </w:pPr>
      <w:r>
        <w:rPr>
          <w:noProof/>
        </w:rPr>
        <w:t>2.1</w:t>
      </w:r>
      <w:r>
        <w:rPr>
          <w:rFonts w:asciiTheme="minorHAnsi" w:eastAsiaTheme="minorEastAsia" w:hAnsiTheme="minorHAnsi" w:cstheme="minorBidi"/>
          <w:noProof/>
          <w:kern w:val="0"/>
          <w:szCs w:val="24"/>
        </w:rPr>
        <w:tab/>
      </w:r>
      <w:r w:rsidR="002319E9">
        <w:rPr>
          <w:noProof/>
        </w:rPr>
        <w:t>Taito- ja taideaineet peruskoulussa</w:t>
      </w:r>
      <w:r>
        <w:rPr>
          <w:noProof/>
        </w:rPr>
        <w:tab/>
      </w:r>
      <w:r w:rsidR="00D43EF4">
        <w:rPr>
          <w:noProof/>
        </w:rPr>
        <w:t>4</w:t>
      </w:r>
    </w:p>
    <w:p w:rsidR="00574572" w:rsidRPr="00574572" w:rsidRDefault="00574572" w:rsidP="00045B33">
      <w:pPr>
        <w:spacing w:line="360" w:lineRule="auto"/>
        <w:jc w:val="right"/>
      </w:pPr>
      <w:r>
        <w:tab/>
        <w:t xml:space="preserve">    2.1.1 Taito- ja taideaineet opetussuunitelmassa……………………</w:t>
      </w:r>
      <w:r w:rsidR="00DE11E1">
        <w:t>…..</w:t>
      </w:r>
      <w:r w:rsidR="00D43EF4">
        <w:t>6</w:t>
      </w:r>
    </w:p>
    <w:p w:rsidR="002319E9" w:rsidRDefault="00C704C1" w:rsidP="00045B33">
      <w:pPr>
        <w:pStyle w:val="Sisluet2"/>
        <w:tabs>
          <w:tab w:val="left" w:pos="1554"/>
        </w:tabs>
        <w:spacing w:line="360" w:lineRule="auto"/>
        <w:jc w:val="right"/>
        <w:rPr>
          <w:noProof/>
        </w:rPr>
      </w:pPr>
      <w:r>
        <w:rPr>
          <w:noProof/>
        </w:rPr>
        <w:t>2.2</w:t>
      </w:r>
      <w:r>
        <w:rPr>
          <w:rFonts w:asciiTheme="minorHAnsi" w:eastAsiaTheme="minorEastAsia" w:hAnsiTheme="minorHAnsi" w:cstheme="minorBidi"/>
          <w:noProof/>
          <w:kern w:val="0"/>
          <w:szCs w:val="24"/>
        </w:rPr>
        <w:tab/>
      </w:r>
      <w:r w:rsidR="002319E9">
        <w:rPr>
          <w:noProof/>
        </w:rPr>
        <w:t>Taidek</w:t>
      </w:r>
      <w:r w:rsidR="00DE11E1">
        <w:rPr>
          <w:noProof/>
        </w:rPr>
        <w:t>asvatus……………………………………………………………….</w:t>
      </w:r>
      <w:r w:rsidR="00D43EF4">
        <w:rPr>
          <w:noProof/>
        </w:rPr>
        <w:t>9</w:t>
      </w:r>
    </w:p>
    <w:p w:rsidR="00574572" w:rsidRDefault="00574572" w:rsidP="00045B33">
      <w:pPr>
        <w:spacing w:line="360" w:lineRule="auto"/>
        <w:jc w:val="right"/>
      </w:pPr>
      <w:r>
        <w:tab/>
        <w:t xml:space="preserve">    2.2.1 Taidekasvatukse</w:t>
      </w:r>
      <w:r w:rsidR="00DE11E1">
        <w:t>n historia Suomessa…………………………...10</w:t>
      </w:r>
    </w:p>
    <w:p w:rsidR="00DD33D0" w:rsidRPr="00574572" w:rsidRDefault="00DD33D0" w:rsidP="00045B33">
      <w:pPr>
        <w:spacing w:line="360" w:lineRule="auto"/>
        <w:jc w:val="right"/>
      </w:pPr>
      <w:r>
        <w:tab/>
        <w:t xml:space="preserve">    2.2.2 Taidekasvatus koulumaailmas</w:t>
      </w:r>
      <w:r w:rsidR="00DE11E1">
        <w:t>sa</w:t>
      </w:r>
      <w:r>
        <w:t>…………</w:t>
      </w:r>
      <w:r w:rsidR="00DE11E1">
        <w:t>………………………11</w:t>
      </w:r>
    </w:p>
    <w:p w:rsidR="00C704C1" w:rsidRDefault="00A07DF0" w:rsidP="00045B33">
      <w:pPr>
        <w:pStyle w:val="Sisluet2"/>
        <w:tabs>
          <w:tab w:val="left" w:pos="1554"/>
        </w:tabs>
        <w:spacing w:line="360" w:lineRule="auto"/>
        <w:jc w:val="right"/>
        <w:rPr>
          <w:noProof/>
        </w:rPr>
      </w:pPr>
      <w:r>
        <w:rPr>
          <w:noProof/>
        </w:rPr>
        <w:t>2.3 Muotoilu ja muoto</w:t>
      </w:r>
      <w:r w:rsidR="00DE11E1">
        <w:rPr>
          <w:noProof/>
        </w:rPr>
        <w:t>ilukasvatus……………………………………………..13</w:t>
      </w:r>
    </w:p>
    <w:p w:rsidR="002319E9" w:rsidRDefault="002319E9" w:rsidP="00045B33">
      <w:pPr>
        <w:spacing w:line="360" w:lineRule="auto"/>
        <w:jc w:val="right"/>
      </w:pPr>
      <w:r>
        <w:tab/>
        <w:t xml:space="preserve">   2.3.1 </w:t>
      </w:r>
      <w:r w:rsidR="00347AC4">
        <w:t>Muotoilukasvatus peruskoulus</w:t>
      </w:r>
      <w:r w:rsidR="00DE11E1">
        <w:t>sa………………………………….14</w:t>
      </w:r>
    </w:p>
    <w:p w:rsidR="00347AC4" w:rsidRDefault="002319E9" w:rsidP="00045B33">
      <w:pPr>
        <w:spacing w:line="360" w:lineRule="auto"/>
        <w:jc w:val="right"/>
      </w:pPr>
      <w:r>
        <w:t xml:space="preserve">             2.3.2 </w:t>
      </w:r>
      <w:r w:rsidR="00347AC4">
        <w:t>Design</w:t>
      </w:r>
      <w:r w:rsidR="00A07DF0">
        <w:t xml:space="preserve"> </w:t>
      </w:r>
      <w:r w:rsidR="00DE11E1">
        <w:t>opppiminen………………………………………………….16</w:t>
      </w:r>
      <w:r>
        <w:t xml:space="preserve">             </w:t>
      </w:r>
    </w:p>
    <w:p w:rsidR="00C704C1" w:rsidRDefault="0024600F" w:rsidP="00045B33">
      <w:pPr>
        <w:pStyle w:val="Sisluet1"/>
        <w:tabs>
          <w:tab w:val="left" w:pos="373"/>
        </w:tabs>
        <w:spacing w:line="360" w:lineRule="auto"/>
        <w:ind w:left="0" w:firstLine="0"/>
        <w:jc w:val="right"/>
        <w:rPr>
          <w:rFonts w:asciiTheme="minorHAnsi" w:eastAsiaTheme="minorEastAsia" w:hAnsiTheme="minorHAnsi" w:cstheme="minorBidi"/>
          <w:caps w:val="0"/>
          <w:noProof/>
          <w:kern w:val="0"/>
          <w:szCs w:val="24"/>
        </w:rPr>
      </w:pPr>
      <w:r>
        <w:rPr>
          <w:noProof/>
        </w:rPr>
        <w:t xml:space="preserve">3  </w:t>
      </w:r>
      <w:r w:rsidR="007F6524">
        <w:rPr>
          <w:noProof/>
        </w:rPr>
        <w:t xml:space="preserve"> </w:t>
      </w:r>
      <w:r>
        <w:rPr>
          <w:noProof/>
        </w:rPr>
        <w:t xml:space="preserve">tutkimustehtävä ja </w:t>
      </w:r>
      <w:r w:rsidR="007F6524">
        <w:rPr>
          <w:noProof/>
        </w:rPr>
        <w:t>tutkimusky</w:t>
      </w:r>
      <w:r w:rsidR="00DE11E1">
        <w:rPr>
          <w:noProof/>
        </w:rPr>
        <w:t>symykset………………………..19</w:t>
      </w:r>
    </w:p>
    <w:p w:rsidR="00C704C1" w:rsidRDefault="00C704C1" w:rsidP="00045B33">
      <w:pPr>
        <w:pStyle w:val="Sisluet1"/>
        <w:tabs>
          <w:tab w:val="left" w:pos="373"/>
        </w:tabs>
        <w:spacing w:line="360" w:lineRule="auto"/>
        <w:jc w:val="right"/>
        <w:rPr>
          <w:noProof/>
        </w:rPr>
      </w:pPr>
      <w:r>
        <w:rPr>
          <w:noProof/>
        </w:rPr>
        <w:t>4</w:t>
      </w:r>
      <w:r>
        <w:rPr>
          <w:rFonts w:asciiTheme="minorHAnsi" w:eastAsiaTheme="minorEastAsia" w:hAnsiTheme="minorHAnsi" w:cstheme="minorBidi"/>
          <w:caps w:val="0"/>
          <w:noProof/>
          <w:kern w:val="0"/>
          <w:szCs w:val="24"/>
        </w:rPr>
        <w:tab/>
      </w:r>
      <w:r w:rsidR="000235D3">
        <w:rPr>
          <w:noProof/>
        </w:rPr>
        <w:t>Tutkimuksen toteutus………………………………………………</w:t>
      </w:r>
      <w:r w:rsidR="00C55522">
        <w:rPr>
          <w:noProof/>
        </w:rPr>
        <w:t>…...</w:t>
      </w:r>
      <w:r w:rsidR="00DE11E1">
        <w:rPr>
          <w:noProof/>
        </w:rPr>
        <w:t>20</w:t>
      </w:r>
    </w:p>
    <w:p w:rsidR="002319E9" w:rsidRDefault="00045B33" w:rsidP="00045B33">
      <w:pPr>
        <w:spacing w:line="360" w:lineRule="auto"/>
        <w:jc w:val="right"/>
      </w:pPr>
      <w:r>
        <w:t xml:space="preserve">  </w:t>
      </w:r>
      <w:r w:rsidR="002319E9">
        <w:t xml:space="preserve">  4.1 </w:t>
      </w:r>
      <w:r w:rsidR="00E236CE">
        <w:t>Aineiston hanki</w:t>
      </w:r>
      <w:r w:rsidR="00E236CE">
        <w:t>n</w:t>
      </w:r>
      <w:r>
        <w:t>ta.…</w:t>
      </w:r>
      <w:r w:rsidR="00E236CE">
        <w:t>…………………………………………………</w:t>
      </w:r>
      <w:r w:rsidR="00C55522">
        <w:t>…..</w:t>
      </w:r>
      <w:r w:rsidR="00DE11E1">
        <w:t>21</w:t>
      </w:r>
    </w:p>
    <w:p w:rsidR="002319E9" w:rsidRPr="002319E9" w:rsidRDefault="002319E9" w:rsidP="00045B33">
      <w:pPr>
        <w:spacing w:line="360" w:lineRule="auto"/>
        <w:jc w:val="right"/>
      </w:pPr>
      <w:r>
        <w:t xml:space="preserve">      4.2 </w:t>
      </w:r>
      <w:r w:rsidR="00045B33">
        <w:t>Aineiston analyysi....…</w:t>
      </w:r>
      <w:r w:rsidR="00E236CE">
        <w:t>………………………………………………</w:t>
      </w:r>
      <w:r w:rsidR="00DE11E1">
        <w:t>…...22</w:t>
      </w:r>
    </w:p>
    <w:p w:rsidR="00C704C1" w:rsidRDefault="00C704C1" w:rsidP="00045B33">
      <w:pPr>
        <w:pStyle w:val="Sisluet1"/>
        <w:tabs>
          <w:tab w:val="left" w:pos="373"/>
        </w:tabs>
        <w:spacing w:line="360" w:lineRule="auto"/>
        <w:jc w:val="right"/>
        <w:rPr>
          <w:noProof/>
        </w:rPr>
      </w:pPr>
      <w:r>
        <w:rPr>
          <w:noProof/>
        </w:rPr>
        <w:t>5</w:t>
      </w:r>
      <w:r>
        <w:rPr>
          <w:rFonts w:asciiTheme="minorHAnsi" w:eastAsiaTheme="minorEastAsia" w:hAnsiTheme="minorHAnsi" w:cstheme="minorBidi"/>
          <w:caps w:val="0"/>
          <w:noProof/>
          <w:kern w:val="0"/>
          <w:szCs w:val="24"/>
        </w:rPr>
        <w:tab/>
      </w:r>
      <w:r>
        <w:rPr>
          <w:noProof/>
        </w:rPr>
        <w:t>Tutki</w:t>
      </w:r>
      <w:r w:rsidR="00561CE6">
        <w:rPr>
          <w:noProof/>
        </w:rPr>
        <w:t>mustulokset ja niiden tulkintaa…………………………</w:t>
      </w:r>
      <w:r w:rsidR="00C55522">
        <w:rPr>
          <w:noProof/>
        </w:rPr>
        <w:t>….</w:t>
      </w:r>
      <w:r w:rsidR="00DE11E1">
        <w:rPr>
          <w:noProof/>
        </w:rPr>
        <w:t>25</w:t>
      </w:r>
    </w:p>
    <w:p w:rsidR="00DE11E1" w:rsidRDefault="00DE11E1" w:rsidP="00045B33">
      <w:pPr>
        <w:spacing w:line="360" w:lineRule="auto"/>
        <w:ind w:left="360"/>
        <w:jc w:val="right"/>
      </w:pPr>
      <w:r>
        <w:t xml:space="preserve"> </w:t>
      </w:r>
      <w:r w:rsidR="002319E9">
        <w:t xml:space="preserve">5.1 </w:t>
      </w:r>
      <w:r w:rsidR="009A4F7D">
        <w:t xml:space="preserve">Opettajien </w:t>
      </w:r>
      <w:r>
        <w:t>ennakkokäsitykset</w:t>
      </w:r>
      <w:r w:rsidR="009A4F7D">
        <w:t xml:space="preserve"> muotoilukasvatukses</w:t>
      </w:r>
      <w:r w:rsidR="00045B33">
        <w:t>ta….</w:t>
      </w:r>
      <w:r>
        <w:t>…………….26</w:t>
      </w:r>
      <w:r w:rsidR="002319E9">
        <w:t xml:space="preserve">    </w:t>
      </w:r>
    </w:p>
    <w:p w:rsidR="002319E9" w:rsidRDefault="00DE11E1" w:rsidP="00045B33">
      <w:pPr>
        <w:spacing w:line="360" w:lineRule="auto"/>
        <w:ind w:left="360"/>
        <w:jc w:val="right"/>
      </w:pPr>
      <w:r>
        <w:t xml:space="preserve"> 5.2 Muotoilu</w:t>
      </w:r>
      <w:r w:rsidR="00045B33">
        <w:t>kasvatuksen merkitys…………………………….</w:t>
      </w:r>
      <w:r>
        <w:t xml:space="preserve">…………….28         </w:t>
      </w:r>
      <w:r w:rsidR="002319E9">
        <w:t xml:space="preserve"> </w:t>
      </w:r>
      <w:r>
        <w:t xml:space="preserve">     </w:t>
      </w:r>
    </w:p>
    <w:p w:rsidR="0045163D" w:rsidRDefault="0045163D" w:rsidP="00045B33">
      <w:pPr>
        <w:spacing w:line="360" w:lineRule="auto"/>
        <w:jc w:val="right"/>
      </w:pPr>
      <w:r>
        <w:t xml:space="preserve">     </w:t>
      </w:r>
      <w:r w:rsidR="00DE11E1">
        <w:t xml:space="preserve"> </w:t>
      </w:r>
      <w:r>
        <w:t>5.3 Muotoilukasva</w:t>
      </w:r>
      <w:r w:rsidR="00045B33">
        <w:t>tuksen toteutuminen kouluissa…….</w:t>
      </w:r>
      <w:r>
        <w:t>…………………</w:t>
      </w:r>
      <w:r w:rsidR="00C55522">
        <w:t>...</w:t>
      </w:r>
      <w:r w:rsidR="00DE11E1">
        <w:t>29</w:t>
      </w:r>
    </w:p>
    <w:p w:rsidR="005918EC" w:rsidRDefault="005918EC" w:rsidP="00045B33">
      <w:pPr>
        <w:spacing w:line="360" w:lineRule="auto"/>
        <w:jc w:val="right"/>
      </w:pPr>
      <w:r>
        <w:t xml:space="preserve">      5.4 Opp</w:t>
      </w:r>
      <w:r w:rsidR="00045B33">
        <w:t>ilaiden ymmärrys muotoilusta……….</w:t>
      </w:r>
      <w:r>
        <w:t>……………………………</w:t>
      </w:r>
      <w:r w:rsidR="00C55522">
        <w:t>...</w:t>
      </w:r>
      <w:r w:rsidR="00DE11E1">
        <w:t>30</w:t>
      </w:r>
    </w:p>
    <w:p w:rsidR="005918EC" w:rsidRDefault="005918EC" w:rsidP="00045B33">
      <w:pPr>
        <w:spacing w:line="360" w:lineRule="auto"/>
        <w:jc w:val="right"/>
      </w:pPr>
      <w:r>
        <w:t xml:space="preserve">      5.5 Muotoilukasvat</w:t>
      </w:r>
      <w:r w:rsidR="00045B33">
        <w:t>uksen tulevaisuus peruskoulussa.</w:t>
      </w:r>
      <w:r>
        <w:t>…………………</w:t>
      </w:r>
      <w:r w:rsidR="00C55522">
        <w:t>….</w:t>
      </w:r>
      <w:r w:rsidR="00DE11E1">
        <w:t>.31</w:t>
      </w:r>
    </w:p>
    <w:p w:rsidR="00C55522" w:rsidRPr="002319E9" w:rsidRDefault="00C55522" w:rsidP="00045B33">
      <w:pPr>
        <w:spacing w:line="360" w:lineRule="auto"/>
        <w:jc w:val="right"/>
      </w:pPr>
      <w:r>
        <w:t xml:space="preserve">      5.6 Yhteenveto tutkim</w:t>
      </w:r>
      <w:r w:rsidR="001147A5">
        <w:t>ustuloksista…….</w:t>
      </w:r>
      <w:r w:rsidR="00DE11E1">
        <w:t>……………………………………..32</w:t>
      </w:r>
    </w:p>
    <w:p w:rsidR="00C704C1" w:rsidRDefault="00C704C1" w:rsidP="00045B33">
      <w:pPr>
        <w:pStyle w:val="Sisluet1"/>
        <w:tabs>
          <w:tab w:val="left" w:pos="373"/>
        </w:tabs>
        <w:spacing w:line="360" w:lineRule="auto"/>
        <w:jc w:val="right"/>
        <w:rPr>
          <w:rFonts w:asciiTheme="minorHAnsi" w:eastAsiaTheme="minorEastAsia" w:hAnsiTheme="minorHAnsi" w:cstheme="minorBidi"/>
          <w:caps w:val="0"/>
          <w:noProof/>
          <w:kern w:val="0"/>
          <w:szCs w:val="24"/>
        </w:rPr>
      </w:pPr>
      <w:r>
        <w:rPr>
          <w:noProof/>
        </w:rPr>
        <w:t>6</w:t>
      </w:r>
      <w:r>
        <w:rPr>
          <w:rFonts w:asciiTheme="minorHAnsi" w:eastAsiaTheme="minorEastAsia" w:hAnsiTheme="minorHAnsi" w:cstheme="minorBidi"/>
          <w:caps w:val="0"/>
          <w:noProof/>
          <w:kern w:val="0"/>
          <w:szCs w:val="24"/>
        </w:rPr>
        <w:tab/>
      </w:r>
      <w:r w:rsidR="00C55522">
        <w:rPr>
          <w:noProof/>
        </w:rPr>
        <w:t>Luotetta</w:t>
      </w:r>
      <w:r w:rsidR="00DE11E1">
        <w:rPr>
          <w:noProof/>
        </w:rPr>
        <w:t>vuus………………………………………………………………..35</w:t>
      </w:r>
    </w:p>
    <w:p w:rsidR="00C704C1" w:rsidRDefault="00C704C1" w:rsidP="00045B33">
      <w:pPr>
        <w:pStyle w:val="Sisluet1"/>
        <w:tabs>
          <w:tab w:val="left" w:pos="373"/>
        </w:tabs>
        <w:spacing w:line="360" w:lineRule="auto"/>
        <w:jc w:val="right"/>
        <w:rPr>
          <w:rFonts w:asciiTheme="minorHAnsi" w:eastAsiaTheme="minorEastAsia" w:hAnsiTheme="minorHAnsi" w:cstheme="minorBidi"/>
          <w:caps w:val="0"/>
          <w:noProof/>
          <w:kern w:val="0"/>
          <w:szCs w:val="24"/>
        </w:rPr>
      </w:pPr>
      <w:r>
        <w:rPr>
          <w:noProof/>
        </w:rPr>
        <w:t>7</w:t>
      </w:r>
      <w:r>
        <w:rPr>
          <w:rFonts w:asciiTheme="minorHAnsi" w:eastAsiaTheme="minorEastAsia" w:hAnsiTheme="minorHAnsi" w:cstheme="minorBidi"/>
          <w:caps w:val="0"/>
          <w:noProof/>
          <w:kern w:val="0"/>
          <w:szCs w:val="24"/>
        </w:rPr>
        <w:tab/>
      </w:r>
      <w:r w:rsidR="00C55522">
        <w:rPr>
          <w:noProof/>
        </w:rPr>
        <w:t>Pohdint</w:t>
      </w:r>
      <w:r w:rsidR="00DE11E1">
        <w:rPr>
          <w:noProof/>
        </w:rPr>
        <w:t>aa……………………………………………………………………..37</w:t>
      </w:r>
    </w:p>
    <w:p w:rsidR="00C704C1" w:rsidRDefault="00C55522" w:rsidP="00045B33">
      <w:pPr>
        <w:pStyle w:val="Sisluet1"/>
        <w:spacing w:line="360" w:lineRule="auto"/>
        <w:jc w:val="right"/>
        <w:rPr>
          <w:noProof/>
        </w:rPr>
      </w:pPr>
      <w:r>
        <w:rPr>
          <w:noProof/>
        </w:rPr>
        <w:t>Lähteet…</w:t>
      </w:r>
      <w:r w:rsidR="00DE11E1">
        <w:rPr>
          <w:noProof/>
        </w:rPr>
        <w:t>…………………………………………………………………………..41</w:t>
      </w:r>
    </w:p>
    <w:p w:rsidR="00E64E57" w:rsidRDefault="00E64E57" w:rsidP="00045B33">
      <w:pPr>
        <w:spacing w:line="360" w:lineRule="auto"/>
        <w:jc w:val="right"/>
      </w:pPr>
    </w:p>
    <w:p w:rsidR="00E64E57" w:rsidRPr="00E64E57" w:rsidRDefault="00E64E57" w:rsidP="00045B33">
      <w:pPr>
        <w:spacing w:line="360" w:lineRule="auto"/>
        <w:jc w:val="right"/>
      </w:pPr>
    </w:p>
    <w:p w:rsidR="00387FB8" w:rsidRDefault="006F34D2" w:rsidP="00045B33">
      <w:pPr>
        <w:pStyle w:val="Sisluet1"/>
        <w:spacing w:line="360" w:lineRule="auto"/>
        <w:jc w:val="right"/>
        <w:sectPr w:rsidR="00387FB8">
          <w:headerReference w:type="default" r:id="rId13"/>
          <w:pgSz w:w="11906" w:h="16838"/>
          <w:pgMar w:top="1418" w:right="1418" w:bottom="1418" w:left="1985" w:header="708" w:footer="708" w:gutter="0"/>
          <w:cols w:space="708"/>
          <w:noEndnote/>
        </w:sectPr>
      </w:pPr>
      <w:r>
        <w:fldChar w:fldCharType="end"/>
      </w:r>
    </w:p>
    <w:p w:rsidR="00883DC0" w:rsidRPr="002926B4" w:rsidRDefault="00883DC0">
      <w:pPr>
        <w:sectPr w:rsidR="00883DC0" w:rsidRPr="002926B4">
          <w:pgSz w:w="11906" w:h="16838"/>
          <w:pgMar w:top="1418" w:right="1418" w:bottom="1418" w:left="1985" w:header="708" w:footer="708" w:gutter="0"/>
          <w:cols w:space="708"/>
          <w:noEndnote/>
        </w:sectPr>
      </w:pPr>
    </w:p>
    <w:p w:rsidR="00D9272E" w:rsidRDefault="00AF0DD6" w:rsidP="00AF0DD6">
      <w:pPr>
        <w:pStyle w:val="Otsikko1"/>
        <w:numPr>
          <w:ilvl w:val="0"/>
          <w:numId w:val="0"/>
        </w:numPr>
      </w:pPr>
      <w:bookmarkStart w:id="0" w:name="_Toc179187217"/>
      <w:r>
        <w:lastRenderedPageBreak/>
        <w:t xml:space="preserve">1 </w:t>
      </w:r>
      <w:r w:rsidR="00387FB8">
        <w:t>Johdanto</w:t>
      </w:r>
      <w:bookmarkEnd w:id="0"/>
    </w:p>
    <w:p w:rsidR="00AF0DD6" w:rsidRPr="00AF0DD6" w:rsidRDefault="00AF0DD6" w:rsidP="00AF0DD6"/>
    <w:p w:rsidR="00D9272E" w:rsidRDefault="00D9272E" w:rsidP="00C57F1A">
      <w:pPr>
        <w:spacing w:line="360" w:lineRule="auto"/>
      </w:pPr>
      <w:r>
        <w:t>Suomi antaa itsestään kuvan johtavana muotoilumaana ja muotoilun edelläkäv</w:t>
      </w:r>
      <w:r>
        <w:t>i</w:t>
      </w:r>
      <w:r>
        <w:t xml:space="preserve">jänä. Suomalainen muotoilu kuuluu luontevasti monen elämään kotoa löytyvien </w:t>
      </w:r>
      <w:r w:rsidR="004B4903">
        <w:t>esineiden kautta, ja moni yhdistääkin muotoilun esineisiin</w:t>
      </w:r>
      <w:r>
        <w:t>.</w:t>
      </w:r>
      <w:r w:rsidR="00E51741">
        <w:t xml:space="preserve"> </w:t>
      </w:r>
      <w:r w:rsidR="004B4903">
        <w:t xml:space="preserve">Muotoilu on kuitenkin paljon muutakin kuin esineet, ja esineiden ohella Suomi on maailman huippua myös käyttöliittymien ja aineettoman muotoilun alalla. </w:t>
      </w:r>
      <w:r w:rsidR="00E51741">
        <w:t xml:space="preserve">Kuinka ja missä nämä muotoilijat ovat </w:t>
      </w:r>
      <w:r w:rsidR="004B4903">
        <w:t xml:space="preserve">sitten </w:t>
      </w:r>
      <w:r w:rsidR="00E51741">
        <w:t>saaneet oppinsa, kuinka suomalaisista on tullut muotoilun edelläkävijöitä?</w:t>
      </w:r>
    </w:p>
    <w:p w:rsidR="008007D6" w:rsidRDefault="008007D6" w:rsidP="00C57F1A">
      <w:pPr>
        <w:spacing w:line="360" w:lineRule="auto"/>
      </w:pPr>
    </w:p>
    <w:p w:rsidR="00C57F1A" w:rsidRDefault="00A255AE" w:rsidP="00C57F1A">
      <w:pPr>
        <w:spacing w:line="360" w:lineRule="auto"/>
      </w:pPr>
      <w:r>
        <w:t xml:space="preserve">Taito- ja taideaineiksi </w:t>
      </w:r>
      <w:r w:rsidR="004B4903">
        <w:t xml:space="preserve">peruskouluissa ja lukiossa </w:t>
      </w:r>
      <w:r>
        <w:t>luetaan kuvataide, musiikki, käsityö ja liikunta. Moniin maihin verrattuna suomalaisessa koulussa on opiske</w:t>
      </w:r>
      <w:r>
        <w:t>l</w:t>
      </w:r>
      <w:r>
        <w:t>tu</w:t>
      </w:r>
      <w:r w:rsidR="0075505E">
        <w:t xml:space="preserve"> ja opiskellaan</w:t>
      </w:r>
      <w:r>
        <w:t xml:space="preserve"> näitä aineita rutkasti enemmän kuin muualla maa</w:t>
      </w:r>
      <w:r w:rsidR="00976B48">
        <w:t xml:space="preserve">ilmassa. </w:t>
      </w:r>
      <w:r w:rsidR="00CE7790">
        <w:t>Ta</w:t>
      </w:r>
      <w:r w:rsidR="00CE7790">
        <w:t>i</w:t>
      </w:r>
      <w:r w:rsidR="00CE7790">
        <w:t xml:space="preserve">to- ja taideaineiden asema opetussuunnitelmassa on vaihdellut eri aikoina, ja </w:t>
      </w:r>
      <w:r w:rsidR="004B4903">
        <w:t>valitettavasti suuntaus on ollut sellainen, että näitä tunteja on jatkuvasti uusia opetussuunnitelmia tehdessä vähennetty. T</w:t>
      </w:r>
      <w:r w:rsidR="00CE7790">
        <w:t xml:space="preserve">ällä hetkellä </w:t>
      </w:r>
      <w:r w:rsidR="004B4903">
        <w:t>peruskouluissa on kä</w:t>
      </w:r>
      <w:r w:rsidR="004B4903">
        <w:t>y</w:t>
      </w:r>
      <w:r w:rsidR="004B4903">
        <w:t xml:space="preserve">tössä </w:t>
      </w:r>
      <w:r w:rsidR="00CE7790">
        <w:t>vuoden 2004 opetussuunnitel</w:t>
      </w:r>
      <w:r w:rsidR="004B4903">
        <w:t>ma, joka määrää tuntijakosuunnitelman p</w:t>
      </w:r>
      <w:r w:rsidR="004B4903">
        <w:t>e</w:t>
      </w:r>
      <w:r w:rsidR="004B4903">
        <w:t>rusteella taito- ja taideaineiden opetustuntien määrän</w:t>
      </w:r>
      <w:r w:rsidR="00CE7790">
        <w:t xml:space="preserve">. </w:t>
      </w:r>
      <w:r w:rsidR="006E2E71">
        <w:t xml:space="preserve">Taito- ja taideaineiden </w:t>
      </w:r>
      <w:r w:rsidR="00CE7790">
        <w:t xml:space="preserve">asema luovien ja innovatiivisten kansalaisten kasvattamisessa on kuitenkin </w:t>
      </w:r>
      <w:r w:rsidR="004B4903">
        <w:t>tu</w:t>
      </w:r>
      <w:r w:rsidR="004B4903">
        <w:t>n</w:t>
      </w:r>
      <w:r w:rsidR="004B4903">
        <w:t>nustettu</w:t>
      </w:r>
      <w:r w:rsidR="00CE7790">
        <w:t xml:space="preserve">, ja taito- ja taideaineet pysyvät suomalaisessa opetussuunnitelmassa yhtenä keskeisenä opintokokonaisuutena. </w:t>
      </w:r>
    </w:p>
    <w:p w:rsidR="00A255AE" w:rsidRDefault="00A255AE" w:rsidP="00C57F1A">
      <w:pPr>
        <w:spacing w:line="360" w:lineRule="auto"/>
      </w:pPr>
    </w:p>
    <w:p w:rsidR="0012638E" w:rsidRDefault="00C57F1A" w:rsidP="00C57F1A">
      <w:pPr>
        <w:spacing w:line="360" w:lineRule="auto"/>
      </w:pPr>
      <w:r>
        <w:t>Mistä sitten saamme uusia suunnittelijoita</w:t>
      </w:r>
      <w:r w:rsidR="006E2E71">
        <w:t xml:space="preserve"> ja muotoilijoita</w:t>
      </w:r>
      <w:r>
        <w:t xml:space="preserve">, jotka pitävät yllä Suomen mainetta suunnittelun huippumaana? </w:t>
      </w:r>
      <w:r w:rsidR="00CE7790">
        <w:t>Vaikka taito- ja taideaineiden kautta suomalaisessa koulussa tutustutaan eri taidealueisiin ja opita</w:t>
      </w:r>
      <w:r w:rsidR="006E2E71">
        <w:t>an tek</w:t>
      </w:r>
      <w:r w:rsidR="006E2E71">
        <w:t>e</w:t>
      </w:r>
      <w:r w:rsidR="006E2E71">
        <w:t xml:space="preserve">mään omin käsin, </w:t>
      </w:r>
      <w:r w:rsidR="00BB47EB">
        <w:t>puuttuu tekemisestä usein prosessinomaisuus ja sen ymmä</w:t>
      </w:r>
      <w:r w:rsidR="00BB47EB">
        <w:t>r</w:t>
      </w:r>
      <w:r w:rsidR="00BB47EB">
        <w:t>täminen, suunnittelu, yhdessä tekeminen ja ongelmanratkaisu jotka ovat om</w:t>
      </w:r>
      <w:r w:rsidR="00BB47EB">
        <w:t>i</w:t>
      </w:r>
      <w:r w:rsidR="00BB47EB">
        <w:t>naista muotoiluajattelulle.</w:t>
      </w:r>
      <w:r w:rsidR="00D76458">
        <w:t xml:space="preserve"> </w:t>
      </w:r>
      <w:r w:rsidR="0012638E">
        <w:t>Harvassa koulussa Suomessa opetetaan varsinaise</w:t>
      </w:r>
      <w:r w:rsidR="0012638E">
        <w:t>s</w:t>
      </w:r>
      <w:r w:rsidR="0012638E">
        <w:t>ti muotoilukasvatusta, muotoilukasvatus on opetussuunnitelmassa sidottu kuv</w:t>
      </w:r>
      <w:r w:rsidR="0012638E">
        <w:t>a</w:t>
      </w:r>
      <w:r w:rsidR="0012638E">
        <w:t>taiteeseen arkkitehtuurin ja ympäristöestetiikan yhteyteen kuten Manner (2012) toteaa.</w:t>
      </w:r>
    </w:p>
    <w:p w:rsidR="0012638E" w:rsidRDefault="0012638E" w:rsidP="00C57F1A">
      <w:pPr>
        <w:spacing w:line="360" w:lineRule="auto"/>
      </w:pPr>
    </w:p>
    <w:p w:rsidR="00AF0DD6" w:rsidRDefault="00AF0DD6" w:rsidP="00C57F1A">
      <w:pPr>
        <w:spacing w:line="360" w:lineRule="auto"/>
        <w:rPr>
          <w:rFonts w:cs="Arial"/>
          <w:color w:val="000000"/>
          <w:szCs w:val="24"/>
        </w:rPr>
      </w:pPr>
      <w:r>
        <w:t>Oppiaineista muotoilukasvatus yhdistetään luontevimmin kuvataiteisiin ja käs</w:t>
      </w:r>
      <w:r>
        <w:t>i</w:t>
      </w:r>
      <w:r>
        <w:t xml:space="preserve">työhön. Muotoilu ja muotoilukasvatus ei kuitenkaan ole välttämättä konkreettista </w:t>
      </w:r>
      <w:r>
        <w:lastRenderedPageBreak/>
        <w:t>toimintaa, vaan muotoiluun kuuluu omanlaisensa tapa ajatella, kokeilla, tehdä ja oivaltaa. Tämän takia muotoilukasvat</w:t>
      </w:r>
      <w:r w:rsidR="00B92F5E">
        <w:t>us on helposti integ</w:t>
      </w:r>
      <w:r>
        <w:t>roitavissa myös m</w:t>
      </w:r>
      <w:r>
        <w:t>o</w:t>
      </w:r>
      <w:r>
        <w:t>neen muuhun oppiaineeseen.</w:t>
      </w:r>
      <w:r w:rsidR="006A6EA6" w:rsidRPr="006A6EA6">
        <w:rPr>
          <w:rFonts w:ascii="Tahoma" w:hAnsi="Tahoma" w:cs="Tahoma"/>
          <w:color w:val="000000"/>
          <w:sz w:val="17"/>
          <w:szCs w:val="17"/>
        </w:rPr>
        <w:t xml:space="preserve"> </w:t>
      </w:r>
      <w:r w:rsidR="006A6EA6" w:rsidRPr="006A6EA6">
        <w:rPr>
          <w:rFonts w:cs="Arial"/>
          <w:color w:val="000000"/>
          <w:szCs w:val="24"/>
        </w:rPr>
        <w:t>Muotoilukasvatus on tulevaisuuteen suuntaut</w:t>
      </w:r>
      <w:r w:rsidR="006A6EA6" w:rsidRPr="006A6EA6">
        <w:rPr>
          <w:rFonts w:cs="Arial"/>
          <w:color w:val="000000"/>
          <w:szCs w:val="24"/>
        </w:rPr>
        <w:t>u</w:t>
      </w:r>
      <w:r w:rsidR="006A6EA6" w:rsidRPr="006A6EA6">
        <w:rPr>
          <w:rFonts w:cs="Arial"/>
          <w:color w:val="000000"/>
          <w:szCs w:val="24"/>
        </w:rPr>
        <w:t>vaa toimintaa, ja sen pyrkimyksenä on kehittää oppilaalle sellaisia välineitä ja taitoja, joita tämä tulee tarvitsemaan tulevaisuudessa. Haasteena onkin sen ti</w:t>
      </w:r>
      <w:r w:rsidR="006A6EA6" w:rsidRPr="006A6EA6">
        <w:rPr>
          <w:rFonts w:cs="Arial"/>
          <w:color w:val="000000"/>
          <w:szCs w:val="24"/>
        </w:rPr>
        <w:t>e</w:t>
      </w:r>
      <w:r w:rsidR="006A6EA6" w:rsidRPr="006A6EA6">
        <w:rPr>
          <w:rFonts w:cs="Arial"/>
          <w:color w:val="000000"/>
          <w:szCs w:val="24"/>
        </w:rPr>
        <w:t>täminen, mitä nämä taidot, tiedot ja työvälineet tulevat olemaan kulttuurin muu</w:t>
      </w:r>
      <w:r w:rsidR="006A6EA6" w:rsidRPr="006A6EA6">
        <w:rPr>
          <w:rFonts w:cs="Arial"/>
          <w:color w:val="000000"/>
          <w:szCs w:val="24"/>
        </w:rPr>
        <w:t>t</w:t>
      </w:r>
      <w:r w:rsidR="006A6EA6" w:rsidRPr="006A6EA6">
        <w:rPr>
          <w:rFonts w:cs="Arial"/>
          <w:color w:val="000000"/>
          <w:szCs w:val="24"/>
        </w:rPr>
        <w:t>tuessa. Yhtäältä muotoilukasvatus on myös keino muotoilla tulevaisuutta, pa</w:t>
      </w:r>
      <w:r w:rsidR="006A6EA6" w:rsidRPr="006A6EA6">
        <w:rPr>
          <w:rFonts w:cs="Arial"/>
          <w:color w:val="000000"/>
          <w:szCs w:val="24"/>
        </w:rPr>
        <w:t>i</w:t>
      </w:r>
      <w:r w:rsidR="006A6EA6" w:rsidRPr="006A6EA6">
        <w:rPr>
          <w:rFonts w:cs="Arial"/>
          <w:color w:val="000000"/>
          <w:szCs w:val="24"/>
        </w:rPr>
        <w:t>nottaa tiettyjä mahdollisuuksia, sisältöjä ja uhkakuvia. Muotoilukasvatus ei siis ole vain esteettistä harjaantumista</w:t>
      </w:r>
      <w:r w:rsidR="00181A3D">
        <w:rPr>
          <w:rFonts w:cs="Arial"/>
          <w:color w:val="000000"/>
          <w:szCs w:val="24"/>
        </w:rPr>
        <w:t>.</w:t>
      </w:r>
      <w:r w:rsidR="006A6EA6">
        <w:rPr>
          <w:rFonts w:cs="Arial"/>
          <w:color w:val="000000"/>
          <w:szCs w:val="24"/>
        </w:rPr>
        <w:t xml:space="preserve"> (A. Manner, 2012)</w:t>
      </w:r>
      <w:r w:rsidR="007C0031">
        <w:rPr>
          <w:rFonts w:cs="Arial"/>
          <w:color w:val="000000"/>
          <w:szCs w:val="24"/>
        </w:rPr>
        <w:t>.</w:t>
      </w:r>
    </w:p>
    <w:p w:rsidR="0012638E" w:rsidRDefault="0012638E" w:rsidP="00C57F1A">
      <w:pPr>
        <w:spacing w:line="360" w:lineRule="auto"/>
        <w:rPr>
          <w:rFonts w:cs="Arial"/>
          <w:color w:val="000000"/>
          <w:szCs w:val="24"/>
        </w:rPr>
      </w:pPr>
    </w:p>
    <w:p w:rsidR="0012638E" w:rsidRDefault="0012638E" w:rsidP="00C57F1A">
      <w:pPr>
        <w:spacing w:line="360" w:lineRule="auto"/>
      </w:pPr>
      <w:r>
        <w:rPr>
          <w:rFonts w:cs="Arial"/>
          <w:color w:val="000000"/>
          <w:szCs w:val="24"/>
        </w:rPr>
        <w:t xml:space="preserve">Muotoilukasvatuksen merkitys on myönnetty valtakunnallisesti, vuonna 1999 </w:t>
      </w:r>
      <w:r w:rsidR="009C2A49">
        <w:rPr>
          <w:rFonts w:cs="Arial"/>
          <w:color w:val="000000"/>
          <w:szCs w:val="24"/>
        </w:rPr>
        <w:t>Valtioneuvosto teki periaatepäätöksen muotoilupolitiikasta, jonka yksi tavoite oli muotoilun sisällyttäminen osaksi yleissivistävää koulutusta. (Nurro 2004, 99 &amp;</w:t>
      </w:r>
      <w:r w:rsidR="00CE4088">
        <w:rPr>
          <w:rFonts w:cs="Arial"/>
          <w:color w:val="000000"/>
          <w:szCs w:val="24"/>
        </w:rPr>
        <w:t xml:space="preserve"> Saarela 1999</w:t>
      </w:r>
      <w:r w:rsidR="009C2478">
        <w:rPr>
          <w:rFonts w:cs="Arial"/>
          <w:color w:val="000000"/>
          <w:szCs w:val="24"/>
        </w:rPr>
        <w:t>)</w:t>
      </w:r>
      <w:r w:rsidR="008753BB">
        <w:rPr>
          <w:rFonts w:cs="Arial"/>
          <w:color w:val="000000"/>
          <w:szCs w:val="24"/>
        </w:rPr>
        <w:t>.</w:t>
      </w:r>
      <w:r w:rsidR="00BE2EAD">
        <w:rPr>
          <w:rFonts w:cs="Arial"/>
          <w:color w:val="000000"/>
          <w:szCs w:val="24"/>
        </w:rPr>
        <w:t xml:space="preserve"> Päätöksen</w:t>
      </w:r>
      <w:r>
        <w:rPr>
          <w:rFonts w:cs="Arial"/>
          <w:color w:val="000000"/>
          <w:szCs w:val="24"/>
        </w:rPr>
        <w:t xml:space="preserve"> yhteydessä muotoilukasvatukselle saatiin omia pr</w:t>
      </w:r>
      <w:r>
        <w:rPr>
          <w:rFonts w:cs="Arial"/>
          <w:color w:val="000000"/>
          <w:szCs w:val="24"/>
        </w:rPr>
        <w:t>o</w:t>
      </w:r>
      <w:r>
        <w:rPr>
          <w:rFonts w:cs="Arial"/>
          <w:color w:val="000000"/>
          <w:szCs w:val="24"/>
        </w:rPr>
        <w:t>jekteja, joita olivat mm.</w:t>
      </w:r>
      <w:r w:rsidR="00563E19">
        <w:rPr>
          <w:rFonts w:cs="Arial"/>
          <w:color w:val="000000"/>
          <w:szCs w:val="24"/>
        </w:rPr>
        <w:t xml:space="preserve"> Design</w:t>
      </w:r>
      <w:r w:rsidR="009C2478">
        <w:rPr>
          <w:rFonts w:cs="Arial"/>
          <w:color w:val="000000"/>
          <w:szCs w:val="24"/>
        </w:rPr>
        <w:t>museon toteuttama Fantasi Design, jonka tarko</w:t>
      </w:r>
      <w:r w:rsidR="009C2478">
        <w:rPr>
          <w:rFonts w:cs="Arial"/>
          <w:color w:val="000000"/>
          <w:szCs w:val="24"/>
        </w:rPr>
        <w:t>i</w:t>
      </w:r>
      <w:r w:rsidR="009C2478">
        <w:rPr>
          <w:rFonts w:cs="Arial"/>
          <w:color w:val="000000"/>
          <w:szCs w:val="24"/>
        </w:rPr>
        <w:t>tus oli tukea koulujen muotoilukasvatusta.</w:t>
      </w:r>
      <w:r w:rsidR="00CE4088">
        <w:rPr>
          <w:rFonts w:cs="Arial"/>
          <w:color w:val="000000"/>
          <w:szCs w:val="24"/>
        </w:rPr>
        <w:t xml:space="preserve"> </w:t>
      </w:r>
      <w:r w:rsidR="009C2478">
        <w:rPr>
          <w:rFonts w:cs="Arial"/>
          <w:color w:val="000000"/>
          <w:szCs w:val="24"/>
        </w:rPr>
        <w:t>(Nurro 2004, 99.)</w:t>
      </w:r>
    </w:p>
    <w:p w:rsidR="00BB7374" w:rsidRDefault="00BB7374" w:rsidP="00C57F1A">
      <w:pPr>
        <w:spacing w:line="360" w:lineRule="auto"/>
      </w:pPr>
    </w:p>
    <w:p w:rsidR="00387FB8" w:rsidRDefault="0075505E" w:rsidP="00BB7374">
      <w:pPr>
        <w:spacing w:line="360" w:lineRule="auto"/>
      </w:pPr>
      <w:r>
        <w:t xml:space="preserve">Nostetta muotoilukasvatukselle haettiin </w:t>
      </w:r>
      <w:r w:rsidR="00B92F5E">
        <w:t xml:space="preserve">uudestaan </w:t>
      </w:r>
      <w:r>
        <w:t>lukuvuonna 2012-</w:t>
      </w:r>
      <w:r w:rsidR="00B30B7C">
        <w:t xml:space="preserve"> </w:t>
      </w:r>
      <w:r>
        <w:t>2013 t</w:t>
      </w:r>
      <w:r>
        <w:t>o</w:t>
      </w:r>
      <w:r>
        <w:t>teutetulla muotoilukasvatuksen pilottiprojektilla. Pilottiprojektin suunnitteli ja t</w:t>
      </w:r>
      <w:r>
        <w:t>o</w:t>
      </w:r>
      <w:r>
        <w:t>teutti muotoilun läänintaiteilija Mari Savio. Pilottiprojektin tarkoituksena oli no</w:t>
      </w:r>
      <w:r>
        <w:t>s</w:t>
      </w:r>
      <w:r>
        <w:t>taa esille muotoilukasvatus ja sen merkitys niin oppiaineena kuin osana opp</w:t>
      </w:r>
      <w:r>
        <w:t>i</w:t>
      </w:r>
      <w:r>
        <w:t xml:space="preserve">mista. </w:t>
      </w:r>
      <w:r w:rsidR="00B92F5E">
        <w:t xml:space="preserve">Projektin tavoitteena oli ryhmätöiden ja keskustelujen avulla </w:t>
      </w:r>
      <w:r w:rsidR="00B92F5E">
        <w:rPr>
          <w:rFonts w:cs="Arial"/>
          <w:color w:val="000000"/>
          <w:szCs w:val="24"/>
          <w:shd w:val="clear" w:color="auto" w:fill="FFFFFF"/>
        </w:rPr>
        <w:t>kehittää o</w:t>
      </w:r>
      <w:r w:rsidR="00B92F5E">
        <w:rPr>
          <w:rFonts w:cs="Arial"/>
          <w:color w:val="000000"/>
          <w:szCs w:val="24"/>
          <w:shd w:val="clear" w:color="auto" w:fill="FFFFFF"/>
        </w:rPr>
        <w:t>p</w:t>
      </w:r>
      <w:r w:rsidR="00B92F5E">
        <w:rPr>
          <w:rFonts w:cs="Arial"/>
          <w:color w:val="000000"/>
          <w:szCs w:val="24"/>
          <w:shd w:val="clear" w:color="auto" w:fill="FFFFFF"/>
        </w:rPr>
        <w:t>pilaiden luovaa ongelmanratkaisukykyä</w:t>
      </w:r>
      <w:r w:rsidR="00B92F5E" w:rsidRPr="00B92F5E">
        <w:rPr>
          <w:rFonts w:cs="Arial"/>
          <w:color w:val="000000"/>
          <w:szCs w:val="24"/>
          <w:shd w:val="clear" w:color="auto" w:fill="FFFFFF"/>
        </w:rPr>
        <w:t xml:space="preserve">, oman näkemyksen </w:t>
      </w:r>
      <w:r w:rsidR="00B92F5E">
        <w:rPr>
          <w:rFonts w:cs="Arial"/>
          <w:color w:val="000000"/>
          <w:szCs w:val="24"/>
          <w:shd w:val="clear" w:color="auto" w:fill="FFFFFF"/>
        </w:rPr>
        <w:t>kehittämistä</w:t>
      </w:r>
      <w:r w:rsidR="00B92F5E" w:rsidRPr="00B92F5E">
        <w:rPr>
          <w:rFonts w:cs="Arial"/>
          <w:color w:val="000000"/>
          <w:szCs w:val="24"/>
          <w:shd w:val="clear" w:color="auto" w:fill="FFFFFF"/>
        </w:rPr>
        <w:t xml:space="preserve"> sekä luovan prosessin </w:t>
      </w:r>
      <w:r w:rsidR="00B92F5E">
        <w:rPr>
          <w:rFonts w:cs="Arial"/>
          <w:color w:val="000000"/>
          <w:szCs w:val="24"/>
          <w:shd w:val="clear" w:color="auto" w:fill="FFFFFF"/>
        </w:rPr>
        <w:t>ymmärtämistä ja hallitsemista, sekä saada oppilaat tuott</w:t>
      </w:r>
      <w:r w:rsidR="00B92F5E">
        <w:rPr>
          <w:rFonts w:cs="Arial"/>
          <w:color w:val="000000"/>
          <w:szCs w:val="24"/>
          <w:shd w:val="clear" w:color="auto" w:fill="FFFFFF"/>
        </w:rPr>
        <w:t>a</w:t>
      </w:r>
      <w:r w:rsidR="00B92F5E">
        <w:rPr>
          <w:rFonts w:cs="Arial"/>
          <w:color w:val="000000"/>
          <w:szCs w:val="24"/>
          <w:shd w:val="clear" w:color="auto" w:fill="FFFFFF"/>
        </w:rPr>
        <w:t xml:space="preserve">maan ja kehittämään ideoita muotoilun eri osa-alueilta. </w:t>
      </w:r>
      <w:r>
        <w:t>Projekti toteutettiin ko</w:t>
      </w:r>
      <w:r>
        <w:t>l</w:t>
      </w:r>
      <w:r>
        <w:t>messa Etelä- Suomalaisessa koulussa ja sen vetäjinä toimivat projek</w:t>
      </w:r>
      <w:r w:rsidR="00B92F5E">
        <w:t>ti</w:t>
      </w:r>
      <w:r>
        <w:t xml:space="preserve"> suunni</w:t>
      </w:r>
      <w:r>
        <w:t>t</w:t>
      </w:r>
      <w:r w:rsidR="0083465A">
        <w:t xml:space="preserve">telijat Mari Savio ja </w:t>
      </w:r>
      <w:r>
        <w:t xml:space="preserve">Essi Lehtonen, sekä </w:t>
      </w:r>
      <w:r w:rsidR="00B92F5E">
        <w:t>kouluista valitut opettajat.</w:t>
      </w:r>
    </w:p>
    <w:p w:rsidR="00B92F5E" w:rsidRDefault="00B92F5E" w:rsidP="00BB7374">
      <w:pPr>
        <w:spacing w:line="360" w:lineRule="auto"/>
      </w:pPr>
    </w:p>
    <w:p w:rsidR="007C0031" w:rsidRDefault="008753BB" w:rsidP="00BB7374">
      <w:pPr>
        <w:spacing w:line="360" w:lineRule="auto"/>
      </w:pPr>
      <w:r>
        <w:t xml:space="preserve">Edellä mainitun projektin antia olivat muotoilukasvatuksen </w:t>
      </w:r>
      <w:r w:rsidR="00B92F5E">
        <w:t>sähköinen opetusm</w:t>
      </w:r>
      <w:r w:rsidR="00B92F5E">
        <w:t>a</w:t>
      </w:r>
      <w:r w:rsidR="00B92F5E">
        <w:t xml:space="preserve">teriaali </w:t>
      </w:r>
      <w:r>
        <w:t>kaikkien opettajien käyttöön sekä erilaiset muotoilukasvatukselliset pr</w:t>
      </w:r>
      <w:r>
        <w:t>o</w:t>
      </w:r>
      <w:r>
        <w:t xml:space="preserve">jektit, joita on mahdollista tilata kouluille, esimerkkinä Liikkuva Linna- liikkuva muotoilukasvatuspaja. </w:t>
      </w:r>
    </w:p>
    <w:p w:rsidR="00887827" w:rsidRDefault="00887827" w:rsidP="00BB7374">
      <w:pPr>
        <w:spacing w:line="360" w:lineRule="auto"/>
      </w:pPr>
    </w:p>
    <w:p w:rsidR="009E365D" w:rsidRDefault="00B92F5E" w:rsidP="00BB7374">
      <w:pPr>
        <w:spacing w:line="360" w:lineRule="auto"/>
      </w:pPr>
      <w:r>
        <w:lastRenderedPageBreak/>
        <w:t>Oma tutkimukseni pohjautuu edellä mainittuun</w:t>
      </w:r>
      <w:r w:rsidR="00CF2511">
        <w:t xml:space="preserve"> muotoilukasvatuksen pilottipr</w:t>
      </w:r>
      <w:r w:rsidR="00CF2511">
        <w:t>o</w:t>
      </w:r>
      <w:r w:rsidR="00CF2511">
        <w:t>jektiin. Tutkimuksessani pyrin selvittämään pilottiprojektiin osallistuneiden ope</w:t>
      </w:r>
      <w:r w:rsidR="00CF2511">
        <w:t>t</w:t>
      </w:r>
      <w:r w:rsidR="00CF2511">
        <w:t xml:space="preserve">tajien ajatuksia muotoilusta ja </w:t>
      </w:r>
      <w:r w:rsidR="009E365D">
        <w:t>heidän muotoilukasvatukselle antamia merkity</w:t>
      </w:r>
      <w:r w:rsidR="009E365D">
        <w:t>k</w:t>
      </w:r>
      <w:r w:rsidR="009E365D">
        <w:t>siä. Tutkimukseni avaa myös oppilaiden käsityksiä muotoilusta ja muotoiluka</w:t>
      </w:r>
      <w:r w:rsidR="009E365D">
        <w:t>s</w:t>
      </w:r>
      <w:r w:rsidR="009E365D">
        <w:t xml:space="preserve">vatuksesta, sekä heidän kokemuksiaan muotoilukasvatuksesta pilottiprojektin yhteydessä. </w:t>
      </w:r>
    </w:p>
    <w:p w:rsidR="009E365D" w:rsidRDefault="009E365D" w:rsidP="00BB7374">
      <w:pPr>
        <w:spacing w:line="360" w:lineRule="auto"/>
      </w:pPr>
    </w:p>
    <w:p w:rsidR="008007D6" w:rsidRDefault="009E365D" w:rsidP="00BB7374">
      <w:pPr>
        <w:spacing w:line="360" w:lineRule="auto"/>
      </w:pPr>
      <w:r>
        <w:t xml:space="preserve">Muotoilukasvatuksen tutkimus Suomessa on melko vähäistä, vaikka muotoilu koetaankin meillä kansallisena vahvuutena. </w:t>
      </w:r>
      <w:r w:rsidR="000840CD">
        <w:t>Mielestäni muotoilukasvatuksen merkityksestä koulussa, ja sen merkityksestä tulevaisuuden työmaailmassa ja yhteiskunnassa, pitäisi käydä perustavanlaatuista keskustelua, kuten esime</w:t>
      </w:r>
      <w:r w:rsidR="000840CD">
        <w:t>r</w:t>
      </w:r>
      <w:r w:rsidR="000840CD">
        <w:t>kiksi Iso- Britanniassa on tehty jo useiden vuosikymmenien ajan. Myös muoto</w:t>
      </w:r>
      <w:r w:rsidR="000840CD">
        <w:t>i</w:t>
      </w:r>
      <w:r w:rsidR="000840CD">
        <w:t xml:space="preserve">lukasvatuksen asemaa opetussuunnitelmassa tulisi tarkastella uudestaan ja pohtia miten muotoilun ja muotoilukasvatuksen asemaa saataisiin sitä kautta merkityksellisemmäksi.  </w:t>
      </w: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0840CD" w:rsidRDefault="000840CD" w:rsidP="00BB7374">
      <w:pPr>
        <w:spacing w:line="360" w:lineRule="auto"/>
      </w:pPr>
    </w:p>
    <w:p w:rsidR="00150BAE" w:rsidRPr="002926B4" w:rsidRDefault="00150BAE" w:rsidP="00BB7374">
      <w:pPr>
        <w:spacing w:line="360" w:lineRule="auto"/>
      </w:pPr>
    </w:p>
    <w:p w:rsidR="00387FB8" w:rsidRDefault="00E158B3" w:rsidP="00E158B3">
      <w:pPr>
        <w:pStyle w:val="Otsikko1"/>
        <w:numPr>
          <w:ilvl w:val="0"/>
          <w:numId w:val="0"/>
        </w:numPr>
        <w:ind w:left="567" w:hanging="567"/>
      </w:pPr>
      <w:bookmarkStart w:id="1" w:name="_Toc179187218"/>
      <w:r>
        <w:lastRenderedPageBreak/>
        <w:t xml:space="preserve">2 </w:t>
      </w:r>
      <w:r w:rsidR="00387FB8" w:rsidRPr="002926B4">
        <w:t>Teoreettinen tausta</w:t>
      </w:r>
      <w:bookmarkEnd w:id="1"/>
    </w:p>
    <w:p w:rsidR="00A81D7B" w:rsidRPr="00A81D7B" w:rsidRDefault="00A81D7B" w:rsidP="00A81D7B"/>
    <w:p w:rsidR="00B359F0" w:rsidRDefault="00B359F0" w:rsidP="004C1B73">
      <w:pPr>
        <w:pStyle w:val="Otsikko2"/>
      </w:pPr>
    </w:p>
    <w:p w:rsidR="00C57F1A" w:rsidRDefault="00574572" w:rsidP="004C1B73">
      <w:pPr>
        <w:pStyle w:val="Otsikko2"/>
      </w:pPr>
      <w:r>
        <w:t xml:space="preserve">2.1 </w:t>
      </w:r>
      <w:r w:rsidR="00C57F1A">
        <w:t xml:space="preserve">Taito- ja taideaineet </w:t>
      </w:r>
      <w:r w:rsidR="00181A3D">
        <w:t>peruskoulussa</w:t>
      </w:r>
    </w:p>
    <w:p w:rsidR="003A21B2" w:rsidRDefault="003A21B2" w:rsidP="00C57F1A">
      <w:pPr>
        <w:spacing w:line="360" w:lineRule="auto"/>
      </w:pPr>
    </w:p>
    <w:p w:rsidR="00C57F1A" w:rsidRDefault="00C57F1A" w:rsidP="00C57F1A">
      <w:pPr>
        <w:spacing w:line="360" w:lineRule="auto"/>
      </w:pPr>
      <w:r>
        <w:t>Taito- ja taideaineiksi luetaan peruskoulussa kuvataide, musiikki, käsityö ja li</w:t>
      </w:r>
      <w:r>
        <w:t>i</w:t>
      </w:r>
      <w:r>
        <w:t>kunta.</w:t>
      </w:r>
      <w:r w:rsidR="001E2B64">
        <w:t xml:space="preserve"> Nykyis</w:t>
      </w:r>
      <w:r w:rsidR="003A21B2">
        <w:t>in käytössä olevassa</w:t>
      </w:r>
      <w:r>
        <w:t xml:space="preserve"> </w:t>
      </w:r>
      <w:r w:rsidR="005B4321">
        <w:t>opetussuunnitelman tuntijakosuunnitelmassa</w:t>
      </w:r>
      <w:r w:rsidR="000D0767">
        <w:t xml:space="preserve"> vuodelta 2004</w:t>
      </w:r>
      <w:r>
        <w:t xml:space="preserve"> taito- ja taideaineita on yhteensä </w:t>
      </w:r>
      <w:r w:rsidR="003A21B2">
        <w:t>56 vuosiviikkotuntia 222 vuos</w:t>
      </w:r>
      <w:r w:rsidR="003A21B2">
        <w:t>i</w:t>
      </w:r>
      <w:r w:rsidR="003A21B2">
        <w:t>viikkotunnista, joka on oppilaan opiskelema vähimmäismäärä.</w:t>
      </w:r>
      <w:r>
        <w:t xml:space="preserve"> Tästä </w:t>
      </w:r>
      <w:r w:rsidR="003A21B2">
        <w:t>56 vuos</w:t>
      </w:r>
      <w:r w:rsidR="003A21B2">
        <w:t>i</w:t>
      </w:r>
      <w:r w:rsidR="003A21B2">
        <w:t>viikkotunnista peruskoulun vuosiluokilla 1- 4</w:t>
      </w:r>
      <w:r>
        <w:t xml:space="preserve"> kuvataidetta on</w:t>
      </w:r>
      <w:r w:rsidR="0076342D">
        <w:t xml:space="preserve"> opetettava vähi</w:t>
      </w:r>
      <w:r w:rsidR="0076342D">
        <w:t>n</w:t>
      </w:r>
      <w:r w:rsidR="0076342D">
        <w:t>tään</w:t>
      </w:r>
      <w:r w:rsidR="003A21B2">
        <w:t xml:space="preserve"> 4 vuosiviikkotuntia, </w:t>
      </w:r>
      <w:r>
        <w:t>musiikkia</w:t>
      </w:r>
      <w:r w:rsidR="003A21B2">
        <w:t xml:space="preserve"> 4 vuosiviikkotuntia, </w:t>
      </w:r>
      <w:r>
        <w:t>käsityö</w:t>
      </w:r>
      <w:r w:rsidR="003A21B2">
        <w:t>tä 4 vuosiviikk</w:t>
      </w:r>
      <w:r w:rsidR="003A21B2">
        <w:t>o</w:t>
      </w:r>
      <w:r w:rsidR="003A21B2">
        <w:t xml:space="preserve">tuntia ja liikuntaa 8 vuosiviikkotuntia. </w:t>
      </w:r>
      <w:r w:rsidR="0076342D">
        <w:t>Koska kokonaisvuosiviikkotuntimäärä ko. luokilla on 26 vuosiviikkotuntia, voi opetuksen järjestäjä jakaa 6 tuntia haluama</w:t>
      </w:r>
      <w:r w:rsidR="0076342D">
        <w:t>l</w:t>
      </w:r>
      <w:r w:rsidR="0076342D">
        <w:t xml:space="preserve">laan tavalla. </w:t>
      </w:r>
      <w:r w:rsidR="003A21B2">
        <w:t>Vuosiluokilla 5-9 oppilaan opiskelemien taito- ja taideaineiden tu</w:t>
      </w:r>
      <w:r w:rsidR="003A21B2">
        <w:t>n</w:t>
      </w:r>
      <w:r w:rsidR="003A21B2">
        <w:t>timääriin vaikuttaa aineiden valinnaisuus, joka tapauksessa näiden luokkien a</w:t>
      </w:r>
      <w:r w:rsidR="003A21B2">
        <w:t>i</w:t>
      </w:r>
      <w:r w:rsidR="003A21B2">
        <w:t>kana kuvataidetta opiskellaan</w:t>
      </w:r>
      <w:r w:rsidR="0076342D">
        <w:t xml:space="preserve"> vähintään</w:t>
      </w:r>
      <w:r w:rsidR="003A21B2">
        <w:t xml:space="preserve"> 4 vuosiviikkotuntia, musiikkia 3 vuos</w:t>
      </w:r>
      <w:r w:rsidR="003A21B2">
        <w:t>i</w:t>
      </w:r>
      <w:r w:rsidR="003A21B2">
        <w:t xml:space="preserve">viikkotuntia, käsitöitä 7 vuosiviikkotuntia ja liikuntaa 10 vuosiviikkotuntia. </w:t>
      </w:r>
      <w:r w:rsidR="0076342D">
        <w:t>Vali</w:t>
      </w:r>
      <w:r w:rsidR="0076342D">
        <w:t>n</w:t>
      </w:r>
      <w:r w:rsidR="0076342D">
        <w:t>naisaineet voivat lisätä taito- ja taideaineiden vuosiviikkotuntimääriä ko. vuos</w:t>
      </w:r>
      <w:r w:rsidR="0076342D">
        <w:t>i</w:t>
      </w:r>
      <w:r w:rsidR="0076342D">
        <w:t>luokilla</w:t>
      </w:r>
      <w:r w:rsidR="00181A3D">
        <w:t>.</w:t>
      </w:r>
      <w:r w:rsidR="0076342D">
        <w:t xml:space="preserve"> (Opetus- ja kulttuuriministeriö 2010, 23-24.)</w:t>
      </w:r>
    </w:p>
    <w:p w:rsidR="003A21B2" w:rsidRDefault="003A21B2" w:rsidP="00C57F1A">
      <w:pPr>
        <w:spacing w:line="360" w:lineRule="auto"/>
      </w:pPr>
    </w:p>
    <w:p w:rsidR="003A21B2" w:rsidRDefault="00776258" w:rsidP="00C57F1A">
      <w:pPr>
        <w:spacing w:line="360" w:lineRule="auto"/>
      </w:pPr>
      <w:r>
        <w:t>Opetussuunnitelman tuntijakotaulukkoa tarkasteltaessa</w:t>
      </w:r>
      <w:r w:rsidR="003A21B2">
        <w:t xml:space="preserve"> taito – ja taideaineet ovat hieman alle kolmasosa kaikista aineista.</w:t>
      </w:r>
      <w:r>
        <w:t xml:space="preserve"> Äidinkieltä ja kirjallisuutta opiske</w:t>
      </w:r>
      <w:r>
        <w:t>l</w:t>
      </w:r>
      <w:r>
        <w:t>laan yhteensä 42 vuosiviikkotuntia, matematiikkaa 32 vuosiviikkotuntia ja luo</w:t>
      </w:r>
      <w:r>
        <w:t>n</w:t>
      </w:r>
      <w:r>
        <w:t xml:space="preserve">nontieteitä 31 vuosiviikkotuntia. Myös kielet (26 vuosiviikkotuntia) ja uskonto tai elämänkatsomustieto (11 vuosiviikkotuntia) sekä historia ja yhteiskuntaoppi (10 vuosiviikkotuntia) vievät oman osansa vuosiviikkotuntimäärästä. </w:t>
      </w:r>
      <w:r w:rsidR="00E53F4E">
        <w:t>Peruskoulun vuosiluokilla 7-9 tunteja tuovat lisää vielä kotitalous, oppilaanohjaus ja valinna</w:t>
      </w:r>
      <w:r w:rsidR="00E53F4E">
        <w:t>i</w:t>
      </w:r>
      <w:r w:rsidR="00E53F4E">
        <w:t xml:space="preserve">set aineet. </w:t>
      </w:r>
      <w:r>
        <w:t>Näihin määriin verratessa kuvataiteen, musiikin ja käsityön vuosivii</w:t>
      </w:r>
      <w:r>
        <w:t>k</w:t>
      </w:r>
      <w:r>
        <w:t>kotuntimäärät ovat huomattavasti vähäisemmät muihin aineisiin verrat</w:t>
      </w:r>
      <w:r w:rsidR="0076342D">
        <w:t xml:space="preserve">tuna. (Opetus- ja </w:t>
      </w:r>
      <w:r w:rsidR="00B119D1">
        <w:t>kulttuuriministeriö 2010, 23 -24</w:t>
      </w:r>
      <w:r w:rsidR="0076342D">
        <w:t>.)</w:t>
      </w:r>
    </w:p>
    <w:p w:rsidR="00A81D7B" w:rsidRDefault="00A81D7B" w:rsidP="00C57F1A">
      <w:pPr>
        <w:spacing w:line="360" w:lineRule="auto"/>
      </w:pPr>
    </w:p>
    <w:p w:rsidR="00E53F4E" w:rsidRDefault="00E53F4E" w:rsidP="00C57F1A">
      <w:pPr>
        <w:spacing w:line="360" w:lineRule="auto"/>
      </w:pPr>
    </w:p>
    <w:p w:rsidR="003A21B2" w:rsidRDefault="003A21B2" w:rsidP="00C57F1A">
      <w:pPr>
        <w:spacing w:line="360" w:lineRule="auto"/>
      </w:pPr>
    </w:p>
    <w:p w:rsidR="00C57F1A" w:rsidRDefault="00E53F4E" w:rsidP="00C57F1A">
      <w:pPr>
        <w:spacing w:line="360" w:lineRule="auto"/>
      </w:pPr>
      <w:r>
        <w:rPr>
          <w:noProof/>
          <w:lang w:eastAsia="fi-FI"/>
        </w:rPr>
        <w:lastRenderedPageBreak/>
        <w:drawing>
          <wp:inline distT="0" distB="0" distL="0" distR="0" wp14:anchorId="520D26B0" wp14:editId="5D922020">
            <wp:extent cx="4701540" cy="3284220"/>
            <wp:effectExtent l="19050" t="0" r="3810" b="0"/>
            <wp:docPr id="5" name="Kuva 5" descr="http://www.virtuaalikoulu.org/ops/images/tuntija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rtuaalikoulu.org/ops/images/tuntijako.gif"/>
                    <pic:cNvPicPr>
                      <a:picLocks noChangeAspect="1" noChangeArrowheads="1"/>
                    </pic:cNvPicPr>
                  </pic:nvPicPr>
                  <pic:blipFill>
                    <a:blip r:embed="rId14" cstate="print"/>
                    <a:srcRect/>
                    <a:stretch>
                      <a:fillRect/>
                    </a:stretch>
                  </pic:blipFill>
                  <pic:spPr bwMode="auto">
                    <a:xfrm>
                      <a:off x="0" y="0"/>
                      <a:ext cx="4701540" cy="3284220"/>
                    </a:xfrm>
                    <a:prstGeom prst="rect">
                      <a:avLst/>
                    </a:prstGeom>
                    <a:noFill/>
                    <a:ln w="9525">
                      <a:noFill/>
                      <a:miter lim="800000"/>
                      <a:headEnd/>
                      <a:tailEnd/>
                    </a:ln>
                  </pic:spPr>
                </pic:pic>
              </a:graphicData>
            </a:graphic>
          </wp:inline>
        </w:drawing>
      </w:r>
    </w:p>
    <w:p w:rsidR="00C57F1A" w:rsidRDefault="00E53F4E" w:rsidP="00C57F1A">
      <w:pPr>
        <w:spacing w:line="360" w:lineRule="auto"/>
        <w:rPr>
          <w:i/>
          <w:sz w:val="20"/>
        </w:rPr>
      </w:pPr>
      <w:r w:rsidRPr="00E53F4E">
        <w:rPr>
          <w:i/>
          <w:sz w:val="20"/>
        </w:rPr>
        <w:t>Perusopetuksen tuntijako, OPH 20.12.2001</w:t>
      </w:r>
    </w:p>
    <w:p w:rsidR="00B119D1" w:rsidRDefault="00B119D1" w:rsidP="00C57F1A">
      <w:pPr>
        <w:spacing w:line="360" w:lineRule="auto"/>
        <w:rPr>
          <w:i/>
          <w:sz w:val="20"/>
        </w:rPr>
      </w:pPr>
    </w:p>
    <w:p w:rsidR="003E50B8" w:rsidRPr="006873C0" w:rsidRDefault="00B7741D" w:rsidP="00C57F1A">
      <w:pPr>
        <w:spacing w:line="360" w:lineRule="auto"/>
      </w:pPr>
      <w:r>
        <w:rPr>
          <w:szCs w:val="24"/>
        </w:rPr>
        <w:t>Valtioneuvosto on 28.6. 2012 antanut asetuksen uudesta per</w:t>
      </w:r>
      <w:r w:rsidR="003E50B8">
        <w:rPr>
          <w:szCs w:val="24"/>
        </w:rPr>
        <w:t>usopetuslaista ja perusopetuksen uudesta tuntijaosta. Uudessa tuntijakosuunnitelmassa taito- ja taideaineiden määrä kokonaisuudessaan tulee olemaan 62 tuntia, mikä on hi</w:t>
      </w:r>
      <w:r w:rsidR="003E50B8">
        <w:rPr>
          <w:szCs w:val="24"/>
        </w:rPr>
        <w:t>e</w:t>
      </w:r>
      <w:r w:rsidR="003E50B8">
        <w:rPr>
          <w:szCs w:val="24"/>
        </w:rPr>
        <w:t>man enemmän kuin edellisessä tuntijakosuunnitelmassa vuodelta 2001.</w:t>
      </w:r>
      <w:r w:rsidR="006873C0">
        <w:rPr>
          <w:szCs w:val="24"/>
        </w:rPr>
        <w:t xml:space="preserve"> V</w:t>
      </w:r>
      <w:r w:rsidR="006873C0">
        <w:rPr>
          <w:szCs w:val="24"/>
        </w:rPr>
        <w:t>ä</w:t>
      </w:r>
      <w:r w:rsidR="006873C0">
        <w:rPr>
          <w:szCs w:val="24"/>
        </w:rPr>
        <w:t>himmäistuntimäärä pysyy uudessa tuntijaossa samana kuin edellisessä.</w:t>
      </w:r>
      <w:r w:rsidR="003E50B8">
        <w:rPr>
          <w:szCs w:val="24"/>
        </w:rPr>
        <w:t xml:space="preserve"> </w:t>
      </w:r>
      <w:r w:rsidR="006873C0">
        <w:rPr>
          <w:szCs w:val="24"/>
        </w:rPr>
        <w:t>Musi</w:t>
      </w:r>
      <w:r w:rsidR="006873C0">
        <w:rPr>
          <w:szCs w:val="24"/>
        </w:rPr>
        <w:t>i</w:t>
      </w:r>
      <w:r w:rsidR="006873C0">
        <w:rPr>
          <w:szCs w:val="24"/>
        </w:rPr>
        <w:t>kin ja kuvataiteen tuntimäärä lisääntyy koko peruskoulun ajalta kaikille yhteisten aineiden osalta tunnin, käsitöiden tuntimäärä pysyy samana.  Liikunnan osuus lisääntyy kaksi tuntia. Lisäksi kotitalous (3 vuosiviikkotuntia) on lisätty taito- ja taideaineiden yhteistuntimäärään</w:t>
      </w:r>
      <w:r w:rsidR="003E50B8">
        <w:rPr>
          <w:szCs w:val="24"/>
        </w:rPr>
        <w:t xml:space="preserve"> Taito- ja taideaineiden valinnaisuus</w:t>
      </w:r>
      <w:r w:rsidR="006873C0">
        <w:rPr>
          <w:szCs w:val="24"/>
        </w:rPr>
        <w:t xml:space="preserve"> kuitenkin</w:t>
      </w:r>
      <w:r w:rsidR="003E50B8">
        <w:rPr>
          <w:szCs w:val="24"/>
        </w:rPr>
        <w:t xml:space="preserve"> lisääntyy myös alakoulun puolella, mikä tuo kouluille mahdollisuuksia painottaa eri ainei</w:t>
      </w:r>
      <w:r w:rsidR="00B62D2D">
        <w:rPr>
          <w:szCs w:val="24"/>
        </w:rPr>
        <w:t>ta omien koulukohtaisten opetussuunnitelmien mukaisesti.</w:t>
      </w:r>
      <w:r w:rsidR="00C04367">
        <w:rPr>
          <w:szCs w:val="24"/>
        </w:rPr>
        <w:t xml:space="preserve"> </w:t>
      </w:r>
    </w:p>
    <w:p w:rsidR="000D0767" w:rsidRDefault="00B7741D" w:rsidP="00C57F1A">
      <w:pPr>
        <w:spacing w:line="360" w:lineRule="auto"/>
        <w:rPr>
          <w:szCs w:val="24"/>
        </w:rPr>
      </w:pPr>
      <w:r>
        <w:rPr>
          <w:szCs w:val="24"/>
        </w:rPr>
        <w:lastRenderedPageBreak/>
        <w:t xml:space="preserve"> </w:t>
      </w:r>
      <w:r w:rsidR="000D0767" w:rsidRPr="000D0767">
        <w:rPr>
          <w:noProof/>
          <w:szCs w:val="24"/>
          <w:lang w:eastAsia="fi-FI"/>
        </w:rPr>
        <w:drawing>
          <wp:inline distT="0" distB="0" distL="0" distR="0" wp14:anchorId="49E764EF" wp14:editId="4D180196">
            <wp:extent cx="5399405" cy="5532177"/>
            <wp:effectExtent l="0" t="0" r="0" b="0"/>
            <wp:docPr id="6" name="Kuva 6" descr="http://www.finlex.fi/data/sdliite/lomake/6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lex.fi/data/sdliite/lomake/61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5532177"/>
                    </a:xfrm>
                    <a:prstGeom prst="rect">
                      <a:avLst/>
                    </a:prstGeom>
                    <a:noFill/>
                    <a:ln>
                      <a:noFill/>
                    </a:ln>
                  </pic:spPr>
                </pic:pic>
              </a:graphicData>
            </a:graphic>
          </wp:inline>
        </w:drawing>
      </w:r>
    </w:p>
    <w:p w:rsidR="006D5453" w:rsidRPr="000D0767" w:rsidRDefault="000D0767" w:rsidP="00C57F1A">
      <w:pPr>
        <w:spacing w:line="360" w:lineRule="auto"/>
        <w:rPr>
          <w:i/>
          <w:sz w:val="20"/>
        </w:rPr>
      </w:pPr>
      <w:r w:rsidRPr="000D0767">
        <w:rPr>
          <w:i/>
          <w:sz w:val="20"/>
        </w:rPr>
        <w:t>Perusopetuksen tuntijako, OPH 28.6.2012</w:t>
      </w:r>
    </w:p>
    <w:p w:rsidR="003E50B8" w:rsidRDefault="003E50B8" w:rsidP="00C57F1A">
      <w:pPr>
        <w:spacing w:line="360" w:lineRule="auto"/>
        <w:rPr>
          <w:szCs w:val="24"/>
        </w:rPr>
      </w:pPr>
    </w:p>
    <w:p w:rsidR="003E50B8" w:rsidRPr="002D06E3" w:rsidRDefault="00574572" w:rsidP="002D06E3">
      <w:pPr>
        <w:spacing w:line="360" w:lineRule="auto"/>
        <w:rPr>
          <w:b/>
          <w:sz w:val="28"/>
          <w:szCs w:val="28"/>
        </w:rPr>
      </w:pPr>
      <w:r>
        <w:rPr>
          <w:b/>
          <w:sz w:val="28"/>
          <w:szCs w:val="28"/>
        </w:rPr>
        <w:t>2</w:t>
      </w:r>
      <w:r w:rsidR="00181A3D">
        <w:rPr>
          <w:b/>
          <w:sz w:val="28"/>
          <w:szCs w:val="28"/>
        </w:rPr>
        <w:t>.1.1</w:t>
      </w:r>
      <w:r w:rsidR="00B359F0">
        <w:rPr>
          <w:b/>
          <w:sz w:val="28"/>
          <w:szCs w:val="28"/>
        </w:rPr>
        <w:t xml:space="preserve"> </w:t>
      </w:r>
      <w:r w:rsidR="002D06E3" w:rsidRPr="002D06E3">
        <w:rPr>
          <w:b/>
          <w:sz w:val="28"/>
          <w:szCs w:val="28"/>
        </w:rPr>
        <w:t>Taito- ja taideaineet opetussuunnitelmassa</w:t>
      </w:r>
    </w:p>
    <w:p w:rsidR="00C277D0" w:rsidRDefault="00C277D0" w:rsidP="00C57F1A">
      <w:pPr>
        <w:spacing w:line="360" w:lineRule="auto"/>
        <w:rPr>
          <w:szCs w:val="24"/>
        </w:rPr>
      </w:pPr>
    </w:p>
    <w:p w:rsidR="00B40A4E" w:rsidRDefault="00C04367" w:rsidP="00C57F1A">
      <w:pPr>
        <w:spacing w:line="360" w:lineRule="auto"/>
        <w:rPr>
          <w:szCs w:val="24"/>
        </w:rPr>
      </w:pPr>
      <w:r>
        <w:rPr>
          <w:szCs w:val="24"/>
        </w:rPr>
        <w:t>Opetussuunnitelma on valtioneuvoston hy</w:t>
      </w:r>
      <w:r w:rsidR="00B74B90">
        <w:rPr>
          <w:szCs w:val="24"/>
        </w:rPr>
        <w:t>väksymä asiakirja</w:t>
      </w:r>
      <w:r w:rsidR="00B40A4E">
        <w:rPr>
          <w:szCs w:val="24"/>
        </w:rPr>
        <w:t>,</w:t>
      </w:r>
      <w:r w:rsidR="00B74B90">
        <w:rPr>
          <w:szCs w:val="24"/>
        </w:rPr>
        <w:t xml:space="preserve"> joka</w:t>
      </w:r>
      <w:r w:rsidR="00B40A4E">
        <w:rPr>
          <w:szCs w:val="24"/>
        </w:rPr>
        <w:t xml:space="preserve"> ohjaa opetu</w:t>
      </w:r>
      <w:r w:rsidR="00B40A4E">
        <w:rPr>
          <w:szCs w:val="24"/>
        </w:rPr>
        <w:t>s</w:t>
      </w:r>
      <w:r w:rsidR="00B40A4E">
        <w:rPr>
          <w:szCs w:val="24"/>
        </w:rPr>
        <w:t>ta ja sen suunnitt</w:t>
      </w:r>
      <w:r w:rsidR="00B74B90">
        <w:rPr>
          <w:szCs w:val="24"/>
        </w:rPr>
        <w:t>e</w:t>
      </w:r>
      <w:r w:rsidR="00B40A4E">
        <w:rPr>
          <w:szCs w:val="24"/>
        </w:rPr>
        <w:t>l</w:t>
      </w:r>
      <w:r w:rsidR="00B74B90">
        <w:rPr>
          <w:szCs w:val="24"/>
        </w:rPr>
        <w:t xml:space="preserve">ua. </w:t>
      </w:r>
      <w:r>
        <w:rPr>
          <w:szCs w:val="24"/>
        </w:rPr>
        <w:t xml:space="preserve"> Opetussuunnitelmassa on määritelty</w:t>
      </w:r>
      <w:r w:rsidR="00197A9B">
        <w:rPr>
          <w:szCs w:val="24"/>
        </w:rPr>
        <w:t xml:space="preserve"> arvot sekä </w:t>
      </w:r>
      <w:r w:rsidR="00B74B90">
        <w:rPr>
          <w:szCs w:val="24"/>
        </w:rPr>
        <w:t>opetu</w:t>
      </w:r>
      <w:r w:rsidR="00B74B90">
        <w:rPr>
          <w:szCs w:val="24"/>
        </w:rPr>
        <w:t>k</w:t>
      </w:r>
      <w:r w:rsidR="00B74B90">
        <w:rPr>
          <w:szCs w:val="24"/>
        </w:rPr>
        <w:t>sen</w:t>
      </w:r>
      <w:r w:rsidR="00B40A4E">
        <w:rPr>
          <w:szCs w:val="24"/>
        </w:rPr>
        <w:t xml:space="preserve"> tehtävät ja rakenteet opetuksen</w:t>
      </w:r>
      <w:r w:rsidR="00B74B90">
        <w:rPr>
          <w:szCs w:val="24"/>
        </w:rPr>
        <w:t xml:space="preserve"> järjestämiseksi</w:t>
      </w:r>
      <w:r>
        <w:rPr>
          <w:szCs w:val="24"/>
        </w:rPr>
        <w:t>. Sen lisäksi siinä määrite</w:t>
      </w:r>
      <w:r>
        <w:rPr>
          <w:szCs w:val="24"/>
        </w:rPr>
        <w:t>l</w:t>
      </w:r>
      <w:r>
        <w:rPr>
          <w:szCs w:val="24"/>
        </w:rPr>
        <w:t>lään</w:t>
      </w:r>
      <w:r w:rsidR="00B74B90">
        <w:rPr>
          <w:szCs w:val="24"/>
        </w:rPr>
        <w:t xml:space="preserve"> ainekohtaisesti</w:t>
      </w:r>
      <w:r>
        <w:rPr>
          <w:szCs w:val="24"/>
        </w:rPr>
        <w:t xml:space="preserve"> opetuksen</w:t>
      </w:r>
      <w:r w:rsidR="00B40A4E">
        <w:rPr>
          <w:szCs w:val="24"/>
        </w:rPr>
        <w:t xml:space="preserve"> keskeiset</w:t>
      </w:r>
      <w:r>
        <w:rPr>
          <w:szCs w:val="24"/>
        </w:rPr>
        <w:t xml:space="preserve"> sisällöt ja tavoitteet</w:t>
      </w:r>
      <w:r w:rsidR="00B40A4E">
        <w:rPr>
          <w:szCs w:val="24"/>
        </w:rPr>
        <w:t>. Opetussuunn</w:t>
      </w:r>
      <w:r w:rsidR="00B40A4E">
        <w:rPr>
          <w:szCs w:val="24"/>
        </w:rPr>
        <w:t>i</w:t>
      </w:r>
      <w:r w:rsidR="00B40A4E">
        <w:rPr>
          <w:szCs w:val="24"/>
        </w:rPr>
        <w:t>telma on valtakunnallinen asiakirja, jonka pohjalta kunnat ja koulut voivat laatia oman opetussuunnitelmansa. (OPH, 2004.)</w:t>
      </w:r>
    </w:p>
    <w:p w:rsidR="00B40A4E" w:rsidRDefault="00B40A4E" w:rsidP="00C57F1A">
      <w:pPr>
        <w:spacing w:line="360" w:lineRule="auto"/>
        <w:rPr>
          <w:szCs w:val="24"/>
        </w:rPr>
      </w:pPr>
    </w:p>
    <w:p w:rsidR="00B40A4E" w:rsidRDefault="00B40A4E" w:rsidP="00C57F1A">
      <w:pPr>
        <w:spacing w:line="360" w:lineRule="auto"/>
        <w:rPr>
          <w:szCs w:val="24"/>
        </w:rPr>
      </w:pPr>
      <w:r>
        <w:rPr>
          <w:szCs w:val="24"/>
        </w:rPr>
        <w:lastRenderedPageBreak/>
        <w:t>Kouluissa tällä hetkellä käytössä oleva opetussuunnitelma on laadittu 2004. Ta</w:t>
      </w:r>
      <w:r>
        <w:rPr>
          <w:szCs w:val="24"/>
        </w:rPr>
        <w:t>i</w:t>
      </w:r>
      <w:r>
        <w:rPr>
          <w:szCs w:val="24"/>
        </w:rPr>
        <w:t>to- ja taideaineiden osalta opetussuunnitelmassa on määritelty musiikin, liiku</w:t>
      </w:r>
      <w:r>
        <w:rPr>
          <w:szCs w:val="24"/>
        </w:rPr>
        <w:t>n</w:t>
      </w:r>
      <w:r>
        <w:rPr>
          <w:szCs w:val="24"/>
        </w:rPr>
        <w:t>nan, kuvataiteen ja käsityön keskeiset sisällöt ja tavoitteet peruskoulun ensi</w:t>
      </w:r>
      <w:r>
        <w:rPr>
          <w:szCs w:val="24"/>
        </w:rPr>
        <w:t>m</w:t>
      </w:r>
      <w:r>
        <w:rPr>
          <w:szCs w:val="24"/>
        </w:rPr>
        <w:t xml:space="preserve">mäiseltä luokalta peruskoulun yhdeksänteen luokkaan. </w:t>
      </w:r>
      <w:r w:rsidR="004E6EFE">
        <w:rPr>
          <w:szCs w:val="24"/>
        </w:rPr>
        <w:t>Aihekokonaisuuksista ihmisenä kasvaminen; kulttuuri-identiteetti ja kansainvälisyys; viestintä- ja m</w:t>
      </w:r>
      <w:r w:rsidR="004E6EFE">
        <w:rPr>
          <w:szCs w:val="24"/>
        </w:rPr>
        <w:t>e</w:t>
      </w:r>
      <w:r w:rsidR="004E6EFE">
        <w:rPr>
          <w:szCs w:val="24"/>
        </w:rPr>
        <w:t>diataidot; osallistuva kansalaisuus ja yrittäjyys; vastuu ympäristöstä ja hyvi</w:t>
      </w:r>
      <w:r w:rsidR="004E6EFE">
        <w:rPr>
          <w:szCs w:val="24"/>
        </w:rPr>
        <w:t>n</w:t>
      </w:r>
      <w:r w:rsidR="004E6EFE">
        <w:rPr>
          <w:szCs w:val="24"/>
        </w:rPr>
        <w:t>voinnista sekä kestävästä tulevaisuudesta; ihminen ja teknologia ovat myös kaikki sovellettavissa taito- ja taideaineiden opetukseen. (OPH, 2004.)</w:t>
      </w:r>
    </w:p>
    <w:p w:rsidR="004E6EFE" w:rsidRDefault="004E6EFE" w:rsidP="00C57F1A">
      <w:pPr>
        <w:spacing w:line="360" w:lineRule="auto"/>
        <w:rPr>
          <w:szCs w:val="24"/>
        </w:rPr>
      </w:pPr>
    </w:p>
    <w:p w:rsidR="00350C59" w:rsidRPr="00F366BD" w:rsidRDefault="00150BAE" w:rsidP="00C57F1A">
      <w:pPr>
        <w:spacing w:line="360" w:lineRule="auto"/>
        <w:rPr>
          <w:rFonts w:cs="Arial"/>
          <w:szCs w:val="24"/>
          <w:lang w:val="en-US"/>
        </w:rPr>
      </w:pPr>
      <w:r>
        <w:rPr>
          <w:rFonts w:cs="Arial"/>
          <w:szCs w:val="24"/>
          <w:lang w:val="en-US"/>
        </w:rPr>
        <w:t xml:space="preserve">Taito- </w:t>
      </w:r>
      <w:r w:rsidR="00F366BD">
        <w:rPr>
          <w:rFonts w:cs="Arial"/>
          <w:szCs w:val="24"/>
          <w:lang w:val="en-US"/>
        </w:rPr>
        <w:t>ja taideaineita voi</w:t>
      </w:r>
      <w:r w:rsidR="00AE519A">
        <w:rPr>
          <w:rFonts w:cs="Arial"/>
          <w:szCs w:val="24"/>
          <w:lang w:val="en-US"/>
        </w:rPr>
        <w:t xml:space="preserve">daan opiskella omina aineinaan, </w:t>
      </w:r>
      <w:r w:rsidR="00F366BD">
        <w:rPr>
          <w:rFonts w:cs="Arial"/>
          <w:szCs w:val="24"/>
          <w:lang w:val="en-US"/>
        </w:rPr>
        <w:t>mutta ne voidaan myös integroida muihin opetettaviin ain</w:t>
      </w:r>
      <w:r w:rsidR="00AE519A">
        <w:rPr>
          <w:rFonts w:cs="Arial"/>
          <w:szCs w:val="24"/>
          <w:lang w:val="en-US"/>
        </w:rPr>
        <w:t>eisiin. Callawayn (2000) mukaan</w:t>
      </w:r>
      <w:r w:rsidR="00F366BD">
        <w:rPr>
          <w:rFonts w:cs="Arial"/>
          <w:szCs w:val="24"/>
          <w:lang w:val="en-US"/>
        </w:rPr>
        <w:t xml:space="preserve"> taiteen kautta oppiminen tukee ajattelua, loogista päättelykykyä ja ongelmanratkaisuta</w:t>
      </w:r>
      <w:r w:rsidR="00F366BD">
        <w:rPr>
          <w:rFonts w:cs="Arial"/>
          <w:szCs w:val="24"/>
          <w:lang w:val="en-US"/>
        </w:rPr>
        <w:t>i</w:t>
      </w:r>
      <w:r w:rsidR="00F366BD">
        <w:rPr>
          <w:rFonts w:cs="Arial"/>
          <w:szCs w:val="24"/>
          <w:lang w:val="en-US"/>
        </w:rPr>
        <w:t xml:space="preserve">toja. </w:t>
      </w:r>
      <w:r w:rsidR="004E6EFE">
        <w:rPr>
          <w:szCs w:val="24"/>
        </w:rPr>
        <w:t>Taito- ja taideaineita, kuten mitä tahansa muitakin aineita opettaessa, ope</w:t>
      </w:r>
      <w:r w:rsidR="004E6EFE">
        <w:rPr>
          <w:szCs w:val="24"/>
        </w:rPr>
        <w:t>t</w:t>
      </w:r>
      <w:r w:rsidR="004E6EFE">
        <w:rPr>
          <w:szCs w:val="24"/>
        </w:rPr>
        <w:t>tajalla on mahdollisuus valita joko ainekohtainen tai eheyttävä tapa opetukseen. Koska taito- ja taideaineita on helppo integroida muuhun opetukseen, käytetään niiden opetuksessa usein eheyttävää tapaa opettaa, etenkin alakoulussa missä yksi opettaja vastaa useamman aineen opetuksesta.</w:t>
      </w:r>
      <w:r w:rsidR="00350C59">
        <w:rPr>
          <w:szCs w:val="24"/>
        </w:rPr>
        <w:t xml:space="preserve"> Eheyttävä opetus tarkast</w:t>
      </w:r>
      <w:r w:rsidR="00350C59">
        <w:rPr>
          <w:szCs w:val="24"/>
        </w:rPr>
        <w:t>e</w:t>
      </w:r>
      <w:r w:rsidR="00350C59">
        <w:rPr>
          <w:szCs w:val="24"/>
        </w:rPr>
        <w:t xml:space="preserve">lee asioita ja ilmiöitä laajemmin ja yhdistää monia eri oppiaineita, jolloin myös taito- ja taideaineita on helppo integroida muiden oppiaineiden opetukseen. </w:t>
      </w:r>
    </w:p>
    <w:p w:rsidR="00350C59" w:rsidRDefault="00350C59" w:rsidP="00C57F1A">
      <w:pPr>
        <w:spacing w:line="360" w:lineRule="auto"/>
        <w:rPr>
          <w:szCs w:val="24"/>
        </w:rPr>
      </w:pPr>
    </w:p>
    <w:p w:rsidR="004E6EFE" w:rsidRDefault="004E6EFE" w:rsidP="00C57F1A">
      <w:pPr>
        <w:spacing w:line="360" w:lineRule="auto"/>
        <w:rPr>
          <w:szCs w:val="24"/>
        </w:rPr>
      </w:pPr>
      <w:r>
        <w:rPr>
          <w:szCs w:val="24"/>
        </w:rPr>
        <w:t>Taito- ja taideaineiden ainekohtaiset sisällöt ovat hyvin laajat</w:t>
      </w:r>
      <w:r w:rsidR="00350C59">
        <w:rPr>
          <w:szCs w:val="24"/>
        </w:rPr>
        <w:t xml:space="preserve"> ja niiden läpikä</w:t>
      </w:r>
      <w:r w:rsidR="00350C59">
        <w:rPr>
          <w:szCs w:val="24"/>
        </w:rPr>
        <w:t>y</w:t>
      </w:r>
      <w:r w:rsidR="00350C59">
        <w:rPr>
          <w:szCs w:val="24"/>
        </w:rPr>
        <w:t>minen peruskoulun aikana vaihtelee todennäköisesti suuresti. Yläkoulussa v</w:t>
      </w:r>
      <w:r w:rsidR="00350C59">
        <w:rPr>
          <w:szCs w:val="24"/>
        </w:rPr>
        <w:t>a</w:t>
      </w:r>
      <w:r w:rsidR="00350C59">
        <w:rPr>
          <w:szCs w:val="24"/>
        </w:rPr>
        <w:t>linnaiset aineet lisäävät joihinkin aineisiin syvällisemmin tutustumista, kun taas osa taito- ja taideaineiden sisällöstä tulee käytyä läpi hyvin pintap</w:t>
      </w:r>
      <w:r w:rsidR="00B94AC9">
        <w:rPr>
          <w:szCs w:val="24"/>
        </w:rPr>
        <w:t xml:space="preserve">uolisesti tai ei ollenkaan. </w:t>
      </w:r>
      <w:r w:rsidR="00350C59">
        <w:rPr>
          <w:szCs w:val="24"/>
        </w:rPr>
        <w:t xml:space="preserve"> Lisäksi alakoulussa oman opettajan kiinnostus opetettavia taito- ja taideaineita kohtaan lisää eri aineisiin perehtymisen eroja. </w:t>
      </w:r>
      <w:r w:rsidR="008448E1">
        <w:rPr>
          <w:szCs w:val="24"/>
        </w:rPr>
        <w:t>Vaikka opetussuu</w:t>
      </w:r>
      <w:r w:rsidR="008448E1">
        <w:rPr>
          <w:szCs w:val="24"/>
        </w:rPr>
        <w:t>n</w:t>
      </w:r>
      <w:r w:rsidR="008448E1">
        <w:rPr>
          <w:szCs w:val="24"/>
        </w:rPr>
        <w:t xml:space="preserve">nitelma on virallinen asiakirja, jonka tarkoitus on taata kaikille tasapuolinen ja tasa-arvoinen opetus, ei se kaikissa oppiaineissa </w:t>
      </w:r>
    </w:p>
    <w:p w:rsidR="00350C59" w:rsidRDefault="00350C59" w:rsidP="00C57F1A">
      <w:pPr>
        <w:spacing w:line="360" w:lineRule="auto"/>
        <w:rPr>
          <w:szCs w:val="24"/>
        </w:rPr>
      </w:pPr>
    </w:p>
    <w:p w:rsidR="00630CB1" w:rsidRDefault="00627368" w:rsidP="00C57F1A">
      <w:pPr>
        <w:spacing w:line="360" w:lineRule="auto"/>
        <w:rPr>
          <w:szCs w:val="24"/>
        </w:rPr>
      </w:pPr>
      <w:r>
        <w:rPr>
          <w:szCs w:val="24"/>
        </w:rPr>
        <w:t xml:space="preserve">Nykyinen opetussuunnitelma pohjaa konstruktiiviseen oppimiskäsitykseen. </w:t>
      </w:r>
      <w:r w:rsidR="006D5453">
        <w:rPr>
          <w:szCs w:val="24"/>
        </w:rPr>
        <w:t>Jotta oppimista tapahtuisi, täytyy oppilaan käydä läpi oppimisprosessi, joka liittää u</w:t>
      </w:r>
      <w:r w:rsidR="006D5453">
        <w:rPr>
          <w:szCs w:val="24"/>
        </w:rPr>
        <w:t>u</w:t>
      </w:r>
      <w:r w:rsidR="006D5453">
        <w:rPr>
          <w:szCs w:val="24"/>
        </w:rPr>
        <w:t xml:space="preserve">den tiedon aiemmin opittuun. </w:t>
      </w:r>
      <w:r>
        <w:rPr>
          <w:szCs w:val="24"/>
        </w:rPr>
        <w:t>Monien tutkimusten mukaan kuitenkin p</w:t>
      </w:r>
      <w:r w:rsidR="006D5453">
        <w:rPr>
          <w:szCs w:val="24"/>
        </w:rPr>
        <w:t>arhaiten oppimisprosessia tukee oppilaan aktiivinen toiminta ongelmanratkaisutilantee</w:t>
      </w:r>
      <w:r w:rsidR="006D5453">
        <w:rPr>
          <w:szCs w:val="24"/>
        </w:rPr>
        <w:t>s</w:t>
      </w:r>
      <w:r w:rsidR="006D5453">
        <w:rPr>
          <w:szCs w:val="24"/>
        </w:rPr>
        <w:t xml:space="preserve">sa. </w:t>
      </w:r>
      <w:r w:rsidR="00630CB1">
        <w:rPr>
          <w:szCs w:val="24"/>
        </w:rPr>
        <w:t>Kontekstuaalinen oppimiskäsitys painottaa oppimisen konteksti- ja tila</w:t>
      </w:r>
      <w:r w:rsidR="00630CB1">
        <w:rPr>
          <w:szCs w:val="24"/>
        </w:rPr>
        <w:t>n</w:t>
      </w:r>
      <w:r w:rsidR="00630CB1">
        <w:rPr>
          <w:szCs w:val="24"/>
        </w:rPr>
        <w:lastRenderedPageBreak/>
        <w:t>nesidonnaisuutta, jossa oppilas aktiivisesti konstruktoi uutta tietoa aiemmin opi</w:t>
      </w:r>
      <w:r w:rsidR="00630CB1">
        <w:rPr>
          <w:szCs w:val="24"/>
        </w:rPr>
        <w:t>t</w:t>
      </w:r>
      <w:r w:rsidR="00630CB1">
        <w:rPr>
          <w:szCs w:val="24"/>
        </w:rPr>
        <w:t>tuun ja aktiivisen vuorovaikutuksen kautta omaksuu uutta tietoa. Kokemuksell</w:t>
      </w:r>
      <w:r w:rsidR="00630CB1">
        <w:rPr>
          <w:szCs w:val="24"/>
        </w:rPr>
        <w:t>i</w:t>
      </w:r>
      <w:r w:rsidR="00630CB1">
        <w:rPr>
          <w:szCs w:val="24"/>
        </w:rPr>
        <w:t>nen oppiminen taas auttaa hahmottamaan ja ymmärtämään opittavaa asiaa, oppilaan aktiivinen toiminta auttaa oppilasta ajattelemaan kriittisesti ja luovasti</w:t>
      </w:r>
      <w:r w:rsidR="004C1B73">
        <w:rPr>
          <w:szCs w:val="24"/>
        </w:rPr>
        <w:t>.</w:t>
      </w:r>
    </w:p>
    <w:p w:rsidR="004C1B73" w:rsidRDefault="004C1B73" w:rsidP="00C57F1A">
      <w:pPr>
        <w:spacing w:line="360" w:lineRule="auto"/>
        <w:rPr>
          <w:szCs w:val="24"/>
        </w:rPr>
      </w:pPr>
    </w:p>
    <w:p w:rsidR="00630CB1" w:rsidRDefault="00630CB1" w:rsidP="00C57F1A">
      <w:pPr>
        <w:spacing w:line="360" w:lineRule="auto"/>
        <w:rPr>
          <w:szCs w:val="24"/>
        </w:rPr>
      </w:pPr>
      <w:r>
        <w:rPr>
          <w:szCs w:val="24"/>
        </w:rPr>
        <w:t xml:space="preserve">Taito- ja taideaineet tukevat tällaista oppimista, jossa </w:t>
      </w:r>
      <w:r w:rsidR="000D0767">
        <w:rPr>
          <w:szCs w:val="24"/>
        </w:rPr>
        <w:t xml:space="preserve">oppilas itse tekemisen ja kokeilemisen kautta oivaltaa ja oppii uutta. </w:t>
      </w:r>
      <w:r w:rsidR="007F0B5B">
        <w:rPr>
          <w:szCs w:val="24"/>
        </w:rPr>
        <w:t>Opetus- ja kulttuuriministeriön po</w:t>
      </w:r>
      <w:r w:rsidR="007F0B5B">
        <w:rPr>
          <w:szCs w:val="24"/>
        </w:rPr>
        <w:t>h</w:t>
      </w:r>
      <w:r w:rsidR="007F0B5B">
        <w:rPr>
          <w:szCs w:val="24"/>
        </w:rPr>
        <w:t>dinnassa 2010 on mielestäni hyvin tiivistetty se, mitä nykyisen koulun pitäisi o</w:t>
      </w:r>
      <w:r w:rsidR="007F0B5B">
        <w:rPr>
          <w:szCs w:val="24"/>
        </w:rPr>
        <w:t>p</w:t>
      </w:r>
      <w:r w:rsidR="007F0B5B">
        <w:rPr>
          <w:szCs w:val="24"/>
        </w:rPr>
        <w:t>pilailleen opettaa, jotta he tulevaisuudessa olisivat valmiita vastaamaan uude</w:t>
      </w:r>
      <w:r w:rsidR="007F0B5B">
        <w:rPr>
          <w:szCs w:val="24"/>
        </w:rPr>
        <w:t>n</w:t>
      </w:r>
      <w:r w:rsidR="007F0B5B">
        <w:rPr>
          <w:szCs w:val="24"/>
        </w:rPr>
        <w:t>laisen yhteiskunnan haasteisiin, selvittämään ongelmia ja toimimaan innovatiiv</w:t>
      </w:r>
      <w:r w:rsidR="007F0B5B">
        <w:rPr>
          <w:szCs w:val="24"/>
        </w:rPr>
        <w:t>i</w:t>
      </w:r>
      <w:r w:rsidR="007F0B5B">
        <w:rPr>
          <w:szCs w:val="24"/>
        </w:rPr>
        <w:t xml:space="preserve">sesti ja yhteistyössä. </w:t>
      </w:r>
      <w:r w:rsidR="009110F9">
        <w:rPr>
          <w:szCs w:val="24"/>
        </w:rPr>
        <w:t>Perinteiset tiedonalat ylittävä ajattelu, korkeatasoiseen osaamiseen perustuva asiantuntijuus sekä tiimeissä tapahtuva ongelmanratka</w:t>
      </w:r>
      <w:r w:rsidR="009110F9">
        <w:rPr>
          <w:szCs w:val="24"/>
        </w:rPr>
        <w:t>i</w:t>
      </w:r>
      <w:r w:rsidR="009110F9">
        <w:rPr>
          <w:szCs w:val="24"/>
        </w:rPr>
        <w:t>su tulevat olemaan keskeisessä asemassa. Luovuus, uudet innovaatiot ja yri</w:t>
      </w:r>
      <w:r w:rsidR="009110F9">
        <w:rPr>
          <w:szCs w:val="24"/>
        </w:rPr>
        <w:t>t</w:t>
      </w:r>
      <w:r w:rsidR="009110F9">
        <w:rPr>
          <w:szCs w:val="24"/>
        </w:rPr>
        <w:t>täminen tulevat olemaan yhä keskeisempiä tuotannontekijöitä</w:t>
      </w:r>
      <w:r w:rsidR="00181A3D">
        <w:rPr>
          <w:szCs w:val="24"/>
        </w:rPr>
        <w:t>.</w:t>
      </w:r>
      <w:r w:rsidR="009110F9">
        <w:rPr>
          <w:szCs w:val="24"/>
        </w:rPr>
        <w:t xml:space="preserve"> (Opetus- ja kul</w:t>
      </w:r>
      <w:r w:rsidR="009110F9">
        <w:rPr>
          <w:szCs w:val="24"/>
        </w:rPr>
        <w:t>t</w:t>
      </w:r>
      <w:r w:rsidR="009110F9">
        <w:rPr>
          <w:szCs w:val="24"/>
        </w:rPr>
        <w:t>tu</w:t>
      </w:r>
      <w:r w:rsidR="00B359F0">
        <w:rPr>
          <w:szCs w:val="24"/>
        </w:rPr>
        <w:t>u</w:t>
      </w:r>
      <w:r w:rsidR="009110F9">
        <w:rPr>
          <w:szCs w:val="24"/>
        </w:rPr>
        <w:t>riministeriö 2010, 44.)</w:t>
      </w:r>
    </w:p>
    <w:p w:rsidR="009110F9" w:rsidRDefault="009110F9" w:rsidP="00C57F1A">
      <w:pPr>
        <w:spacing w:line="360" w:lineRule="auto"/>
        <w:rPr>
          <w:szCs w:val="24"/>
        </w:rPr>
      </w:pPr>
    </w:p>
    <w:p w:rsidR="009110F9" w:rsidRDefault="009110F9" w:rsidP="009110F9">
      <w:pPr>
        <w:spacing w:line="360" w:lineRule="auto"/>
        <w:rPr>
          <w:szCs w:val="24"/>
        </w:rPr>
      </w:pPr>
      <w:r>
        <w:rPr>
          <w:szCs w:val="24"/>
        </w:rPr>
        <w:t xml:space="preserve">Jotta tähän päästäisiin, tulisi </w:t>
      </w:r>
      <w:r w:rsidR="002D06E3">
        <w:rPr>
          <w:szCs w:val="24"/>
        </w:rPr>
        <w:t xml:space="preserve">Opetus- ja kulttuuriministeriön </w:t>
      </w:r>
      <w:r>
        <w:rPr>
          <w:szCs w:val="24"/>
        </w:rPr>
        <w:t>mietinnän</w:t>
      </w:r>
      <w:r w:rsidR="002D06E3">
        <w:rPr>
          <w:szCs w:val="24"/>
        </w:rPr>
        <w:t xml:space="preserve"> (2010)</w:t>
      </w:r>
      <w:r>
        <w:rPr>
          <w:szCs w:val="24"/>
        </w:rPr>
        <w:t xml:space="preserve"> mukaan opetussuunnitelmassa painottaa seuraavanlaisia asioita:</w:t>
      </w:r>
    </w:p>
    <w:p w:rsidR="00B31929" w:rsidRPr="009110F9" w:rsidRDefault="009110F9" w:rsidP="00B31929">
      <w:pPr>
        <w:pStyle w:val="Luettelokappale"/>
        <w:numPr>
          <w:ilvl w:val="0"/>
          <w:numId w:val="15"/>
        </w:numPr>
        <w:spacing w:line="360" w:lineRule="auto"/>
        <w:rPr>
          <w:szCs w:val="24"/>
        </w:rPr>
      </w:pPr>
      <w:r w:rsidRPr="009110F9">
        <w:rPr>
          <w:szCs w:val="24"/>
        </w:rPr>
        <w:t>tietoisuus omasta identiteetistä, itseluottamus ja vastuunotto omasta t</w:t>
      </w:r>
      <w:r w:rsidRPr="009110F9">
        <w:rPr>
          <w:szCs w:val="24"/>
        </w:rPr>
        <w:t>u</w:t>
      </w:r>
      <w:r w:rsidRPr="009110F9">
        <w:rPr>
          <w:szCs w:val="24"/>
        </w:rPr>
        <w:t>levaisuudesta</w:t>
      </w:r>
    </w:p>
    <w:p w:rsidR="00B31929" w:rsidRPr="009110F9" w:rsidRDefault="00B31929" w:rsidP="009110F9">
      <w:pPr>
        <w:pStyle w:val="Leipteksti1"/>
        <w:numPr>
          <w:ilvl w:val="0"/>
          <w:numId w:val="15"/>
        </w:numPr>
      </w:pPr>
      <w:r w:rsidRPr="009110F9">
        <w:t xml:space="preserve"> vuorovaikutus ja työskentely yhdessä erilaisten ihmisten kanssa, yhte</w:t>
      </w:r>
      <w:r w:rsidRPr="009110F9">
        <w:t>i</w:t>
      </w:r>
      <w:r w:rsidRPr="009110F9">
        <w:t>söllisen oppimisen taidot</w:t>
      </w:r>
    </w:p>
    <w:p w:rsidR="00B31929" w:rsidRPr="009110F9" w:rsidRDefault="00B31929" w:rsidP="009110F9">
      <w:pPr>
        <w:pStyle w:val="Leipteksti1"/>
        <w:numPr>
          <w:ilvl w:val="0"/>
          <w:numId w:val="15"/>
        </w:numPr>
      </w:pPr>
      <w:r w:rsidRPr="009110F9">
        <w:t xml:space="preserve"> verkostomaisissa sosiaalisissa ympäristöissä toimiminen, johtaminen ja yhteistyö verkostoissa</w:t>
      </w:r>
    </w:p>
    <w:p w:rsidR="00B31929" w:rsidRPr="009110F9" w:rsidRDefault="00B31929" w:rsidP="009110F9">
      <w:pPr>
        <w:pStyle w:val="Leipteksti1"/>
        <w:numPr>
          <w:ilvl w:val="0"/>
          <w:numId w:val="15"/>
        </w:numPr>
      </w:pPr>
      <w:r w:rsidRPr="009110F9">
        <w:t xml:space="preserve"> aloitteellisuus, joustavuus ja muutososaaminen ja pitkäjänteisyys </w:t>
      </w:r>
    </w:p>
    <w:p w:rsidR="00B31929" w:rsidRPr="009110F9" w:rsidRDefault="00B31929" w:rsidP="00B31929">
      <w:pPr>
        <w:pStyle w:val="Leipteksti1"/>
        <w:numPr>
          <w:ilvl w:val="0"/>
          <w:numId w:val="15"/>
        </w:numPr>
      </w:pPr>
      <w:r w:rsidRPr="009110F9">
        <w:t xml:space="preserve"> tiedon ja informaatioita käsittely, tuottaminen, jäsentäminen ja kriitti</w:t>
      </w:r>
      <w:r w:rsidR="009110F9" w:rsidRPr="009110F9">
        <w:t xml:space="preserve">nen tulkinta, argumentointi </w:t>
      </w:r>
      <w:r w:rsidRPr="009110F9">
        <w:t xml:space="preserve">ja johtopäätösten teko </w:t>
      </w:r>
    </w:p>
    <w:p w:rsidR="00B31929" w:rsidRPr="009110F9" w:rsidRDefault="00B31929" w:rsidP="009110F9">
      <w:pPr>
        <w:pStyle w:val="Leipteksti1"/>
        <w:numPr>
          <w:ilvl w:val="0"/>
          <w:numId w:val="15"/>
        </w:numPr>
      </w:pPr>
      <w:r w:rsidRPr="009110F9">
        <w:t xml:space="preserve"> nopeasti kehittyvän teknolog</w:t>
      </w:r>
      <w:r w:rsidR="009110F9">
        <w:t>ian omaksuminen ja monipuolinen</w:t>
      </w:r>
      <w:r w:rsidR="009110F9" w:rsidRPr="009110F9">
        <w:t xml:space="preserve"> </w:t>
      </w:r>
      <w:r w:rsidRPr="009110F9">
        <w:t>käyttö, digitaaliset taidot</w:t>
      </w:r>
    </w:p>
    <w:p w:rsidR="00B31929" w:rsidRPr="009110F9" w:rsidRDefault="00B31929" w:rsidP="009110F9">
      <w:pPr>
        <w:pStyle w:val="Leipteksti1"/>
        <w:numPr>
          <w:ilvl w:val="0"/>
          <w:numId w:val="15"/>
        </w:numPr>
      </w:pPr>
      <w:r w:rsidRPr="009110F9">
        <w:t xml:space="preserve"> kielen ja erilaisten symbolien käyttöön liittyvät taidot</w:t>
      </w:r>
    </w:p>
    <w:p w:rsidR="00B31929" w:rsidRPr="009110F9" w:rsidRDefault="00B31929" w:rsidP="009110F9">
      <w:pPr>
        <w:pStyle w:val="Leipteksti1"/>
        <w:numPr>
          <w:ilvl w:val="0"/>
          <w:numId w:val="15"/>
        </w:numPr>
      </w:pPr>
      <w:r w:rsidRPr="009110F9">
        <w:t xml:space="preserve"> ajattelun taidot, ongelmanratkaisu, päättely, systeeminen ajattelu</w:t>
      </w:r>
    </w:p>
    <w:p w:rsidR="00B31929" w:rsidRPr="009110F9" w:rsidRDefault="00B31929" w:rsidP="009110F9">
      <w:pPr>
        <w:pStyle w:val="Leipteksti1"/>
        <w:numPr>
          <w:ilvl w:val="0"/>
          <w:numId w:val="15"/>
        </w:numPr>
      </w:pPr>
      <w:r w:rsidRPr="009110F9">
        <w:t xml:space="preserve"> itsensä ilmaisemiseen ja esiintymiseen liittyvät taidot sekä käden ja k</w:t>
      </w:r>
      <w:r w:rsidRPr="009110F9">
        <w:t>e</w:t>
      </w:r>
      <w:r w:rsidRPr="009110F9">
        <w:t>hon taidot</w:t>
      </w:r>
    </w:p>
    <w:p w:rsidR="00B31929" w:rsidRPr="009110F9" w:rsidRDefault="00B31929" w:rsidP="009110F9">
      <w:pPr>
        <w:pStyle w:val="Leipteksti1"/>
        <w:numPr>
          <w:ilvl w:val="0"/>
          <w:numId w:val="15"/>
        </w:numPr>
      </w:pPr>
      <w:r w:rsidRPr="009110F9">
        <w:lastRenderedPageBreak/>
        <w:t xml:space="preserve"> erilaisten tapojen, kielten ja kulttuurien ymmärtäminen globalisoituvassa maailmassa</w:t>
      </w:r>
    </w:p>
    <w:p w:rsidR="00B31929" w:rsidRPr="009110F9" w:rsidRDefault="00B31929" w:rsidP="00B31929">
      <w:pPr>
        <w:pStyle w:val="Leipteksti1"/>
        <w:numPr>
          <w:ilvl w:val="0"/>
          <w:numId w:val="15"/>
        </w:numPr>
      </w:pPr>
      <w:r w:rsidRPr="009110F9">
        <w:t xml:space="preserve"> kestävän kehityksen haasteiden ymmärtäminen ja vastuunotto tuleva</w:t>
      </w:r>
      <w:r w:rsidRPr="009110F9">
        <w:t>i</w:t>
      </w:r>
      <w:r w:rsidR="009110F9" w:rsidRPr="009110F9">
        <w:t xml:space="preserve">suudesta, globaali </w:t>
      </w:r>
      <w:r w:rsidRPr="009110F9">
        <w:t>ymmärrys erilaisista yhteiskunnista ja yhteisöistä, osallistumisen ja vaikuttamisen taidot</w:t>
      </w:r>
    </w:p>
    <w:p w:rsidR="00B31929" w:rsidRDefault="00B31929" w:rsidP="009110F9">
      <w:pPr>
        <w:pStyle w:val="Leipteksti1"/>
        <w:numPr>
          <w:ilvl w:val="0"/>
          <w:numId w:val="15"/>
        </w:numPr>
      </w:pPr>
      <w:r w:rsidRPr="009110F9">
        <w:t>luovuuteen, mielikuvitukseen, kekseliäisyyteen ja yrittäjyyteen liittyvät valmiudet</w:t>
      </w:r>
    </w:p>
    <w:p w:rsidR="002D06E3" w:rsidRDefault="002D06E3" w:rsidP="009110F9">
      <w:pPr>
        <w:pStyle w:val="Leipteksti1"/>
      </w:pPr>
    </w:p>
    <w:p w:rsidR="007A6D30" w:rsidRDefault="002D06E3" w:rsidP="007A6D30">
      <w:pPr>
        <w:spacing w:line="360" w:lineRule="auto"/>
      </w:pPr>
      <w:r>
        <w:t>Koulun toimintakulttuurin ja pedagogiikan kehittäminen</w:t>
      </w:r>
      <w:r w:rsidR="007A6D30">
        <w:t xml:space="preserve"> tavoitteiden saavuttam</w:t>
      </w:r>
      <w:r w:rsidR="007A6D30">
        <w:t>i</w:t>
      </w:r>
      <w:r w:rsidR="007A6D30">
        <w:t>seksi onkin</w:t>
      </w:r>
      <w:r>
        <w:t xml:space="preserve"> tärkeää. Oppimisprosessien pohtiminen ja opetuksen kehittäminen </w:t>
      </w:r>
      <w:r w:rsidR="00181A3D">
        <w:t>tavoitteita vastaavaksi tukee opetussuunnitelman toteutumista.</w:t>
      </w:r>
      <w:r>
        <w:t xml:space="preserve"> </w:t>
      </w:r>
      <w:r w:rsidR="007A6D30">
        <w:t>Pirkko Pohjaka</w:t>
      </w:r>
      <w:r w:rsidR="007A6D30">
        <w:t>l</w:t>
      </w:r>
      <w:r w:rsidR="007A6D30">
        <w:t>lio (2006) kirjoittaakin viitatessaan taidekasvatukseen seuraavasti: ”Kasvatus on aina jonkin kulttuurin, ajatustavan ja ideologian värittämää, ja suunnan valinta on poliittinen päätös, jossa monet vastakkaiset näkemykset kilpailevat ja to</w:t>
      </w:r>
      <w:r w:rsidR="007A6D30">
        <w:t>i</w:t>
      </w:r>
      <w:r w:rsidR="007A6D30">
        <w:t>saalta jäävät elämään rinnakkain.” (Pohjakallio 2006, 44).</w:t>
      </w:r>
    </w:p>
    <w:p w:rsidR="00843F4F" w:rsidRPr="00843F4F" w:rsidRDefault="007A6D30" w:rsidP="008306CD">
      <w:pPr>
        <w:pStyle w:val="Leipteksti1"/>
      </w:pPr>
      <w:r>
        <w:t xml:space="preserve"> </w:t>
      </w:r>
    </w:p>
    <w:p w:rsidR="00387FB8" w:rsidRDefault="00181A3D" w:rsidP="001B5D09">
      <w:pPr>
        <w:pStyle w:val="Otsikko2"/>
        <w:numPr>
          <w:ilvl w:val="1"/>
          <w:numId w:val="29"/>
        </w:numPr>
      </w:pPr>
      <w:r>
        <w:t>Taidekasvatus</w:t>
      </w:r>
    </w:p>
    <w:p w:rsidR="008306CD" w:rsidRDefault="008306CD" w:rsidP="008306CD">
      <w:pPr>
        <w:spacing w:line="360" w:lineRule="auto"/>
        <w:rPr>
          <w:rFonts w:cs="Arial"/>
          <w:szCs w:val="24"/>
          <w:lang w:val="en-US"/>
        </w:rPr>
      </w:pPr>
    </w:p>
    <w:p w:rsidR="008306CD" w:rsidRPr="00C277D0" w:rsidRDefault="001D35D5" w:rsidP="009E54EF">
      <w:pPr>
        <w:spacing w:line="360" w:lineRule="auto"/>
        <w:rPr>
          <w:rFonts w:cs="Arial"/>
        </w:rPr>
      </w:pPr>
      <w:r>
        <w:t>Muotoilukasvatus yhdistetään useimmiten taidekasvatukseen, joko kuvataid</w:t>
      </w:r>
      <w:r>
        <w:t>e</w:t>
      </w:r>
      <w:r>
        <w:t>kasvatukseen tai</w:t>
      </w:r>
      <w:r w:rsidR="00F366BD">
        <w:t xml:space="preserve"> käsitöihin. Taidekasvatus pitää sisällään kuitenkin edellä ma</w:t>
      </w:r>
      <w:r w:rsidR="00F366BD">
        <w:t>i</w:t>
      </w:r>
      <w:r w:rsidR="00F366BD">
        <w:t>nittujen oppiaineiden lisäksi myös musiikin ja draaman.</w:t>
      </w:r>
      <w:r w:rsidR="008306CD">
        <w:t xml:space="preserve"> </w:t>
      </w:r>
      <w:r w:rsidR="008306CD" w:rsidRPr="008306CD">
        <w:rPr>
          <w:rFonts w:cs="Arial"/>
          <w:szCs w:val="24"/>
          <w:lang w:val="en-US"/>
        </w:rPr>
        <w:t>Taidepedagogiikka sisältää taideopetuksen lisäksi myös esteettisen ja eettisen tunnekasvatuksen, luovuuspedagogiikan sekä kulttuuri ja kulttuuriperintökasvatuksen. Myös m</w:t>
      </w:r>
      <w:r w:rsidR="008306CD" w:rsidRPr="008306CD">
        <w:rPr>
          <w:rFonts w:cs="Arial"/>
          <w:szCs w:val="24"/>
          <w:lang w:val="en-US"/>
        </w:rPr>
        <w:t>e</w:t>
      </w:r>
      <w:r w:rsidR="008306CD" w:rsidRPr="008306CD">
        <w:rPr>
          <w:rFonts w:cs="Arial"/>
          <w:szCs w:val="24"/>
          <w:lang w:val="en-US"/>
        </w:rPr>
        <w:t>diakasvatuksella on tärkeä asema taidepedagogiikassa nykyisin, jotta opiskelijat oppisivat lukemaan mediaa oikein, ja käyttämään sitä hyväkseen oppimisessa</w:t>
      </w:r>
      <w:r w:rsidR="008306CD">
        <w:rPr>
          <w:rFonts w:cs="Arial"/>
          <w:szCs w:val="24"/>
          <w:lang w:val="en-US"/>
        </w:rPr>
        <w:t>.</w:t>
      </w:r>
      <w:r w:rsidR="00F366BD">
        <w:t xml:space="preserve"> </w:t>
      </w:r>
    </w:p>
    <w:p w:rsidR="008306CD" w:rsidRDefault="008306CD" w:rsidP="009E54EF">
      <w:pPr>
        <w:spacing w:line="360" w:lineRule="auto"/>
      </w:pPr>
    </w:p>
    <w:p w:rsidR="007A6D30" w:rsidRDefault="009E54EF" w:rsidP="009E54EF">
      <w:pPr>
        <w:spacing w:line="360" w:lineRule="auto"/>
      </w:pPr>
      <w:r>
        <w:t>Taidekasvatus on opettamista ja johdattamista taiteen maailmaan. Taidekasv</w:t>
      </w:r>
      <w:r>
        <w:t>a</w:t>
      </w:r>
      <w:r>
        <w:t>tus on Räsäsen (2006, 11) mukaan taiteen kokemiseen ja tekemiseen liittyvien itseisarvojen huomioimista, sekä taiteeseen johdattamista erilaisten itsen ilma</w:t>
      </w:r>
      <w:r>
        <w:t>i</w:t>
      </w:r>
      <w:r>
        <w:t>sujen keinojen ja välineiden opettamisen kautta. Artikkelissaan Räsänen kuva</w:t>
      </w:r>
      <w:r>
        <w:t>i</w:t>
      </w:r>
      <w:r>
        <w:t xml:space="preserve">lee taidekasvatusta Holloa (1917) mukaillen kasvatukseksi, joka taiteen avulla pitää sisällään myös kouluympäristössä tapahtuvan taidekasvatuksen, ja jota </w:t>
      </w:r>
      <w:r>
        <w:lastRenderedPageBreak/>
        <w:t>tukee sekä kouluympäristö että opetus, jossa taide on osa kasvatusta. ( M. R</w:t>
      </w:r>
      <w:r>
        <w:t>ä</w:t>
      </w:r>
      <w:r w:rsidR="007A6D30">
        <w:t>sänen 2006, 11.)</w:t>
      </w:r>
    </w:p>
    <w:p w:rsidR="009E54EF" w:rsidRPr="009E54EF" w:rsidRDefault="009E54EF" w:rsidP="009E54EF"/>
    <w:p w:rsidR="009E54EF" w:rsidRPr="009E54EF" w:rsidRDefault="00574572" w:rsidP="009E54EF">
      <w:pPr>
        <w:rPr>
          <w:b/>
          <w:sz w:val="28"/>
          <w:szCs w:val="28"/>
        </w:rPr>
      </w:pPr>
      <w:r>
        <w:rPr>
          <w:b/>
          <w:sz w:val="28"/>
          <w:szCs w:val="28"/>
        </w:rPr>
        <w:t>2</w:t>
      </w:r>
      <w:r w:rsidR="009E54EF" w:rsidRPr="009E54EF">
        <w:rPr>
          <w:b/>
          <w:sz w:val="28"/>
          <w:szCs w:val="28"/>
        </w:rPr>
        <w:t>.2.1 Taidekasvatuksen historia Suomessa</w:t>
      </w:r>
    </w:p>
    <w:p w:rsidR="00C277D0" w:rsidRDefault="00C277D0" w:rsidP="00197A9B">
      <w:pPr>
        <w:spacing w:line="360" w:lineRule="auto"/>
      </w:pPr>
    </w:p>
    <w:p w:rsidR="008306CD" w:rsidRDefault="00197A9B" w:rsidP="00197A9B">
      <w:pPr>
        <w:spacing w:line="360" w:lineRule="auto"/>
      </w:pPr>
      <w:r>
        <w:t>Taidekasvatuksen asema koulussa on aina herättänyt keskustelua. Sen asema ja perustelut taidekasvatukselle ovat muuttuneet vallalla olevan koulukulttuurin ja yhteiskunnan arvotusten myötä. Tällä hetkellä käytössä olevassa, vuoden 2004 opetussuunnitelmassa, taideopetusta vähennettiin sitä edeltävästä op</w:t>
      </w:r>
      <w:r>
        <w:t>e</w:t>
      </w:r>
      <w:r>
        <w:t>tussuunnitelmasta ja uuden</w:t>
      </w:r>
      <w:r w:rsidR="00093F10">
        <w:t xml:space="preserve"> suunnitteilla olevan</w:t>
      </w:r>
      <w:r>
        <w:t xml:space="preserve"> opetussuunnitelman tuntijaoi</w:t>
      </w:r>
      <w:r>
        <w:t>s</w:t>
      </w:r>
      <w:r>
        <w:t>sa taideainei</w:t>
      </w:r>
      <w:r w:rsidR="00093F10">
        <w:t>den osuus on myös tippunut. (Pohjakallio 2006, 38.)</w:t>
      </w:r>
    </w:p>
    <w:p w:rsidR="00093F10" w:rsidRDefault="00093F10" w:rsidP="00197A9B">
      <w:pPr>
        <w:spacing w:line="360" w:lineRule="auto"/>
      </w:pPr>
    </w:p>
    <w:p w:rsidR="00093F10" w:rsidRDefault="00093F10" w:rsidP="00197A9B">
      <w:pPr>
        <w:spacing w:line="360" w:lineRule="auto"/>
      </w:pPr>
      <w:r>
        <w:t>Taidekasvatuksen historia Suomessa voidaan jakaa ensimmäiseen ja toiseen taidekasvatusliikkeeseen. Ensimmäinen taidekasvatusliike syntyi 1900- luvun alussa, jolloin Suomessa perustettiin ensimmäiset taide- ja kulttuurikasvatusta tukevat yhdistykset. Liikkeet kritisoivat aikakauden rumia teollisia esineitä ja u</w:t>
      </w:r>
      <w:r>
        <w:t>s</w:t>
      </w:r>
      <w:r>
        <w:t>koivat esteettisesti korkeatasoisen ympäristön ja monipuolisen taiteellisen to</w:t>
      </w:r>
      <w:r>
        <w:t>i</w:t>
      </w:r>
      <w:r>
        <w:t>minnan tekevän ihmisen paremmaksi. Kuvataideopetuksessa, joka tuohon a</w:t>
      </w:r>
      <w:r>
        <w:t>i</w:t>
      </w:r>
      <w:r>
        <w:t>kaan oli piirustuksen opetusta, haluttiin korostaa taidekasvatusta jossa oppim</w:t>
      </w:r>
      <w:r>
        <w:t>i</w:t>
      </w:r>
      <w:r>
        <w:t>sen lähtökohtana olisi oppilaan omat kokemukset ja tapa hahmottaa todellisuus. ( Pohjakallio 2006, 40.)</w:t>
      </w:r>
    </w:p>
    <w:p w:rsidR="00093F10" w:rsidRDefault="00093F10" w:rsidP="00197A9B">
      <w:pPr>
        <w:spacing w:line="360" w:lineRule="auto"/>
      </w:pPr>
    </w:p>
    <w:p w:rsidR="00093F10" w:rsidRDefault="00093F10" w:rsidP="00197A9B">
      <w:pPr>
        <w:spacing w:line="360" w:lineRule="auto"/>
      </w:pPr>
      <w:r>
        <w:t>Ensimmäinen taidekasvatusliike vaikutti koulun piirustuksen opetukseen ratka</w:t>
      </w:r>
      <w:r>
        <w:t>i</w:t>
      </w:r>
      <w:r>
        <w:t>sevasti, piirustuksen opetus muuttui entistä kokonaisvaltaisemmaksi taideop</w:t>
      </w:r>
      <w:r>
        <w:t>e</w:t>
      </w:r>
      <w:r>
        <w:t>tukseksi.</w:t>
      </w:r>
      <w:r w:rsidR="00DA3318">
        <w:t xml:space="preserve"> Sotien jälkeinen modernisaation aikakausi ja maailmankuvan laaj</w:t>
      </w:r>
      <w:r w:rsidR="00DA3318">
        <w:t>e</w:t>
      </w:r>
      <w:r w:rsidR="00DA3318">
        <w:t>neminen alkoi näkyä kuvataideopetuksen töissä ja aiheissa 1960- luvulta läht</w:t>
      </w:r>
      <w:r w:rsidR="00DA3318">
        <w:t>i</w:t>
      </w:r>
      <w:r w:rsidR="00DA3318">
        <w:t>en. Modernisaation aikakauteen saakka opetus oli ollut hyvin piirustuspaino</w:t>
      </w:r>
      <w:r w:rsidR="00DA3318">
        <w:t>t</w:t>
      </w:r>
      <w:r w:rsidR="00DA3318">
        <w:t>teista ja kriitikoiden mukaan topeliaanisen satumaailman rakentamista. Tuon ajan keskeinen kuvataideopetuksen aktivisti Annikki Arola- Anttila kritisoi op</w:t>
      </w:r>
      <w:r w:rsidR="00DA3318">
        <w:t>e</w:t>
      </w:r>
      <w:r w:rsidR="00DA3318">
        <w:t xml:space="preserve">tusta ja oli sitä mieltä, että design ja rakennustaide tuli ottaa kuvaamataidon keskeiseksi sisällöksi. </w:t>
      </w:r>
      <w:r w:rsidR="008865A2">
        <w:t>1960- ja 1970- lukujen taitteessa taidekasvatuksen p</w:t>
      </w:r>
      <w:r w:rsidR="008865A2">
        <w:t>e</w:t>
      </w:r>
      <w:r w:rsidR="008865A2">
        <w:t>rusteluissa tapahtuikin ratkaiseva muutos ja syntyi toinen taidekasvatusliike. Havaitsemisen ja näkemiseen pohjautuva taide kyseenalaistettiin ja koko vis</w:t>
      </w:r>
      <w:r w:rsidR="008865A2">
        <w:t>u</w:t>
      </w:r>
      <w:r w:rsidR="008865A2">
        <w:t>aalista</w:t>
      </w:r>
      <w:r w:rsidR="00B327FF">
        <w:t xml:space="preserve"> ympäristöä alettiin tutkia kulttuurisina ilmiöinä ja tulkita niille annett</w:t>
      </w:r>
      <w:r w:rsidR="003C309D">
        <w:t xml:space="preserve">avia </w:t>
      </w:r>
      <w:r w:rsidR="003C309D">
        <w:lastRenderedPageBreak/>
        <w:t>merkityksiä, taideopetukseen tuli vahvasti mukaan myös kielellinen aspekti.</w:t>
      </w:r>
      <w:r w:rsidR="008865A2">
        <w:t xml:space="preserve"> </w:t>
      </w:r>
      <w:r w:rsidR="009930F3">
        <w:t>Toinen taidekasvatusliike toi julkisuuteen myös vaatimuksen kriittisestä joukk</w:t>
      </w:r>
      <w:r w:rsidR="009930F3">
        <w:t>o</w:t>
      </w:r>
      <w:r w:rsidR="009930F3">
        <w:t xml:space="preserve">tiedotuskasvatuksesta. </w:t>
      </w:r>
      <w:r w:rsidR="00DA3318">
        <w:t>(Pohjakallio 2006, 40-</w:t>
      </w:r>
      <w:r w:rsidR="00B327FF">
        <w:t xml:space="preserve"> </w:t>
      </w:r>
      <w:r w:rsidR="009E54EF">
        <w:t>44</w:t>
      </w:r>
      <w:r w:rsidR="00DA3318">
        <w:t>.)</w:t>
      </w:r>
    </w:p>
    <w:p w:rsidR="00D3713B" w:rsidRDefault="00D3713B" w:rsidP="00C47AA1">
      <w:pPr>
        <w:spacing w:line="360" w:lineRule="auto"/>
      </w:pPr>
    </w:p>
    <w:p w:rsidR="009E54EF" w:rsidRDefault="00500CD7" w:rsidP="00C47AA1">
      <w:pPr>
        <w:spacing w:line="360" w:lineRule="auto"/>
        <w:rPr>
          <w:b/>
          <w:sz w:val="28"/>
          <w:szCs w:val="28"/>
        </w:rPr>
      </w:pPr>
      <w:r>
        <w:rPr>
          <w:b/>
          <w:sz w:val="28"/>
          <w:szCs w:val="28"/>
        </w:rPr>
        <w:t>2</w:t>
      </w:r>
      <w:r w:rsidR="009E54EF" w:rsidRPr="009E54EF">
        <w:rPr>
          <w:b/>
          <w:sz w:val="28"/>
          <w:szCs w:val="28"/>
        </w:rPr>
        <w:t>.2.2 Taidekasvatus koulumaailmassa</w:t>
      </w:r>
    </w:p>
    <w:p w:rsidR="00065725" w:rsidRPr="00065725" w:rsidRDefault="00065725" w:rsidP="00C47AA1">
      <w:pPr>
        <w:spacing w:line="360" w:lineRule="auto"/>
        <w:rPr>
          <w:b/>
          <w:sz w:val="28"/>
          <w:szCs w:val="28"/>
        </w:rPr>
      </w:pPr>
    </w:p>
    <w:p w:rsidR="002800E3" w:rsidRDefault="00E77518" w:rsidP="00C47AA1">
      <w:pPr>
        <w:spacing w:line="360" w:lineRule="auto"/>
      </w:pPr>
      <w:r>
        <w:t>Taidekasvatus nähdään monesti i</w:t>
      </w:r>
      <w:r w:rsidR="00770814">
        <w:t>r</w:t>
      </w:r>
      <w:r>
        <w:t>rallisena koulumaailmasta, ja sitä ajatellaan tapahtuvan erillisissä taidekouluissa ja taidekasvatuslaitoksissa. Taidekasvatus on kuitenkin tiivis osa myös tavallisen koulun arkea. Taidekasvatuksen tavoi</w:t>
      </w:r>
      <w:r>
        <w:t>t</w:t>
      </w:r>
      <w:r>
        <w:t xml:space="preserve">teet liittyvät oman aikansa kontekstiin ja käsitykseen koulun tehtävistä. </w:t>
      </w:r>
      <w:r w:rsidR="00770814">
        <w:t>Aika</w:t>
      </w:r>
      <w:r w:rsidR="00770814">
        <w:t>i</w:t>
      </w:r>
      <w:r w:rsidR="00770814">
        <w:t xml:space="preserve">semmin taidekasvatuksen merkitys on ollut oman luovuuden ilmaisu tai jossain tapauksessa jopa jäljittely. </w:t>
      </w:r>
      <w:r>
        <w:t>Nykyisin taidekasvatus ymmärretään kuitenkin la</w:t>
      </w:r>
      <w:r>
        <w:t>a</w:t>
      </w:r>
      <w:r>
        <w:t>jemmin eri tiedonaloja yhdistävänä, erilaisia ajattelutapoja kuvaavana tapana viestiä ja tarkastella taidemuotoja teksteinä, joi</w:t>
      </w:r>
      <w:r w:rsidR="00770814">
        <w:t>den viestejä on osattava lukea. Tällä tavalla oppilaat oppivat tutkimaan yhteiskunnan ja kulttuurien erilaisia aj</w:t>
      </w:r>
      <w:r w:rsidR="00770814">
        <w:t>a</w:t>
      </w:r>
      <w:r w:rsidR="00770814">
        <w:t>tustapoja ja näin taidekasvatus on avain kulttuurien ymmärtämiseen ja muutt</w:t>
      </w:r>
      <w:r w:rsidR="00770814">
        <w:t>a</w:t>
      </w:r>
      <w:r w:rsidR="00770814">
        <w:t>miseen. (Räsänen 2006, 14-</w:t>
      </w:r>
      <w:r w:rsidR="00B359F0">
        <w:t xml:space="preserve"> </w:t>
      </w:r>
      <w:r w:rsidR="00770814">
        <w:t>15.)</w:t>
      </w:r>
    </w:p>
    <w:p w:rsidR="00007134" w:rsidRDefault="00007134" w:rsidP="00007134">
      <w:pPr>
        <w:spacing w:line="360" w:lineRule="auto"/>
      </w:pPr>
    </w:p>
    <w:p w:rsidR="00007134" w:rsidRDefault="00007134" w:rsidP="00007134">
      <w:pPr>
        <w:spacing w:line="360" w:lineRule="auto"/>
      </w:pPr>
      <w:r>
        <w:t>Kuvataiteen, kuten myös monen muun oppiaineen, opetussuunnitelmassa k</w:t>
      </w:r>
      <w:r>
        <w:t>o</w:t>
      </w:r>
      <w:r>
        <w:t>rostuu aktiivinen kansalaisuus ja yrittäjyys, hyvinvointi, turvallisuus ja kestävä kehitys sekä oman kulttuuri- identiteetin tunteminen ja muiden kulttuurien tu</w:t>
      </w:r>
      <w:r>
        <w:t>n</w:t>
      </w:r>
      <w:r>
        <w:t>temus. Teknologia, viestintä ja mediaosaaminen on myös kirjattu oppiaineen s</w:t>
      </w:r>
      <w:r>
        <w:t>i</w:t>
      </w:r>
      <w:r>
        <w:t>sältöihin. Tärkeää on myös ympäristön ja yhteiskunnan visuaalisten ilmiöiden tutkiminen ja ymmärtäminen sekä oman identiteetin rakentaminen ympäristön ja muun yhteisön kautta. Kaikki tämä kiinnittyy oppilaan omaan elämysmaailmaan ja on luovuuskasvatusta sekä yksilöllisessä että yhteisöllisessä merkityksessä. (Hiltunen 2006, 26.)</w:t>
      </w:r>
    </w:p>
    <w:p w:rsidR="00770814" w:rsidRDefault="00770814" w:rsidP="00C47AA1">
      <w:pPr>
        <w:spacing w:line="360" w:lineRule="auto"/>
      </w:pPr>
    </w:p>
    <w:p w:rsidR="00770814" w:rsidRDefault="00770814" w:rsidP="00C47AA1">
      <w:pPr>
        <w:spacing w:line="360" w:lineRule="auto"/>
      </w:pPr>
      <w:r>
        <w:t>Taideaineilla on määritelty oppimissuunnitelmassa tiettyjä tavoitteita. Näitä tä</w:t>
      </w:r>
      <w:r>
        <w:t>r</w:t>
      </w:r>
      <w:r>
        <w:t>keämpiä ovat kuitenkin taideaineiden oppimisen piirteet, joita oppimissuunn</w:t>
      </w:r>
      <w:r>
        <w:t>i</w:t>
      </w:r>
      <w:r>
        <w:t xml:space="preserve">telmassa ei voi määritellä. Taideoppimiseen liittyy monia uniikkeja piirteitä, jotka syventävät kouluopetusta esimerkiksi tunnetasolla. Taidekasvatuksen hyöty työelämässä taas uskotaan olevan sen antamat valmiudet lisätä aloitteellisuutta </w:t>
      </w:r>
      <w:r>
        <w:lastRenderedPageBreak/>
        <w:t>ja luovuutta sekä sen suunnittelukykyä ja yhteistyötaitoja lisäävät valmiu</w:t>
      </w:r>
      <w:r w:rsidR="00C651DD">
        <w:t>det. Taidekasvatuksen uudet tavoitteet lisäävät myös valmiuksia uuden teknologian käyttöön. (Räsänen 2006, 17.)</w:t>
      </w:r>
      <w:r w:rsidR="008007D6">
        <w:t xml:space="preserve"> Myös professori Tuula Tammisen mukaan tu</w:t>
      </w:r>
      <w:r w:rsidR="008007D6">
        <w:t>n</w:t>
      </w:r>
      <w:r w:rsidR="008007D6">
        <w:t>teiden merkitys oppimisessa on merkittävä. Uuden luominen, ongelmanratkaisu, ideointi ja uusien yhteyksien etsiminen on kypsymisen kannalta merkittävää. Luovuus oppimisessa ja opettamisessa tukee kaikkea tätä, samoin kuin itse t</w:t>
      </w:r>
      <w:r w:rsidR="008007D6">
        <w:t>e</w:t>
      </w:r>
      <w:r w:rsidR="008007D6">
        <w:t>keminen. ( Rinne 2006, 112.)</w:t>
      </w:r>
    </w:p>
    <w:p w:rsidR="00E158B3" w:rsidRDefault="00E158B3" w:rsidP="00C47AA1">
      <w:pPr>
        <w:spacing w:line="360" w:lineRule="auto"/>
      </w:pPr>
    </w:p>
    <w:p w:rsidR="00EB3B89" w:rsidRDefault="0032149A" w:rsidP="00C47AA1">
      <w:pPr>
        <w:spacing w:line="360" w:lineRule="auto"/>
      </w:pPr>
      <w:r>
        <w:t>Taiteiden on myös sanottu tukevan lukuaineiden oppimista. Monien taideka</w:t>
      </w:r>
      <w:r>
        <w:t>s</w:t>
      </w:r>
      <w:r>
        <w:t>vattajien mielestä oppilas menestyy sitä paremmin koulussa, mitä enemmin hän opiskelee taideaineita. Taide on helposti integroitavissa lukuaineisiin, ja taiteen avulla voidaan tarkastella teemoja ja ongelmia, joita lähestytään sen jälkeen muilla tutkimustavoilla. Taideaineiden avulla on myös helppo havainnollistaa eri ajanjaksoja tai kulttuureja. Etenkin alakoulussa taidetta käytetään paljon näihin tarkoituksiin, vaikkakin luokanopettajan taidekasvatusopinnot ovat huomatt</w:t>
      </w:r>
      <w:r>
        <w:t>a</w:t>
      </w:r>
      <w:r>
        <w:t>vasti kuvataideopettajan opintoja vähäisemmät. ( Räsänen 2006, 18.)</w:t>
      </w:r>
    </w:p>
    <w:p w:rsidR="00EB3B89" w:rsidRDefault="00EB3B89" w:rsidP="00C47AA1">
      <w:pPr>
        <w:spacing w:line="360" w:lineRule="auto"/>
      </w:pPr>
    </w:p>
    <w:p w:rsidR="00885A6D" w:rsidRPr="00EB3B89" w:rsidRDefault="00065725" w:rsidP="00C47AA1">
      <w:pPr>
        <w:spacing w:line="360" w:lineRule="auto"/>
      </w:pPr>
      <w:r>
        <w:rPr>
          <w:rFonts w:cs="Arial"/>
          <w:szCs w:val="24"/>
          <w:lang w:val="en-US"/>
        </w:rPr>
        <w:t>Erityisopetuksen saralla ta</w:t>
      </w:r>
      <w:r w:rsidR="00B359F0">
        <w:rPr>
          <w:rFonts w:cs="Arial"/>
          <w:szCs w:val="24"/>
          <w:lang w:val="en-US"/>
        </w:rPr>
        <w:t xml:space="preserve">idepedagogiikka </w:t>
      </w:r>
      <w:r>
        <w:rPr>
          <w:rFonts w:cs="Arial"/>
          <w:szCs w:val="24"/>
          <w:lang w:val="en-US"/>
        </w:rPr>
        <w:t>on yksi tärkeä opetuk</w:t>
      </w:r>
      <w:r w:rsidR="00B359F0">
        <w:rPr>
          <w:rFonts w:cs="Arial"/>
          <w:szCs w:val="24"/>
          <w:lang w:val="en-US"/>
        </w:rPr>
        <w:t>sen muoto.  Taidekasvatus tukee</w:t>
      </w:r>
      <w:r>
        <w:rPr>
          <w:rFonts w:cs="Arial"/>
          <w:szCs w:val="24"/>
          <w:lang w:val="en-US"/>
        </w:rPr>
        <w:t xml:space="preserve"> myös inklusiivista opetusta, taideaineet opettavat että on monta eri tapaa nähdä ja tehdä asiat, ja sen avulla opp</w:t>
      </w:r>
      <w:r w:rsidR="00B359F0">
        <w:rPr>
          <w:rFonts w:cs="Arial"/>
          <w:szCs w:val="24"/>
          <w:lang w:val="en-US"/>
        </w:rPr>
        <w:t xml:space="preserve">ilaat oppivat myös havanoimaan </w:t>
      </w:r>
      <w:r>
        <w:rPr>
          <w:rFonts w:cs="Arial"/>
          <w:szCs w:val="24"/>
          <w:lang w:val="en-US"/>
        </w:rPr>
        <w:t>toistensa erilaisuuden ja samanlaisuuden. Oppimisesta tulee yhteinen kokemus, joka tukee kasvatuksellista tasa-arvoisuutta ja saattaa pa</w:t>
      </w:r>
      <w:r>
        <w:rPr>
          <w:rFonts w:cs="Arial"/>
          <w:szCs w:val="24"/>
          <w:lang w:val="en-US"/>
        </w:rPr>
        <w:t>r</w:t>
      </w:r>
      <w:r>
        <w:rPr>
          <w:rFonts w:cs="Arial"/>
          <w:szCs w:val="24"/>
          <w:lang w:val="en-US"/>
        </w:rPr>
        <w:t>haimmillaan johtaa sosiaalisen oikeudenmukaisen saavuttamiseen</w:t>
      </w:r>
      <w:r w:rsidR="00AE519A">
        <w:rPr>
          <w:rFonts w:cs="Arial"/>
          <w:szCs w:val="24"/>
          <w:lang w:val="en-US"/>
        </w:rPr>
        <w:t>.</w:t>
      </w:r>
      <w:r w:rsidR="00B359F0">
        <w:rPr>
          <w:rFonts w:cs="Arial"/>
          <w:szCs w:val="24"/>
          <w:lang w:val="en-US"/>
        </w:rPr>
        <w:t xml:space="preserve"> (Tarr </w:t>
      </w:r>
      <w:r>
        <w:rPr>
          <w:rFonts w:cs="Arial"/>
          <w:szCs w:val="24"/>
          <w:lang w:val="en-US"/>
        </w:rPr>
        <w:t>&amp; Thomas 2000, 134</w:t>
      </w:r>
      <w:r w:rsidR="00AE519A">
        <w:rPr>
          <w:rFonts w:cs="Arial"/>
          <w:szCs w:val="24"/>
          <w:lang w:val="en-US"/>
        </w:rPr>
        <w:t>.</w:t>
      </w:r>
      <w:r>
        <w:rPr>
          <w:rFonts w:cs="Arial"/>
          <w:szCs w:val="24"/>
          <w:lang w:val="en-US"/>
        </w:rPr>
        <w:t>)</w:t>
      </w:r>
    </w:p>
    <w:p w:rsidR="00065725" w:rsidRPr="00065725" w:rsidRDefault="00065725" w:rsidP="00C47AA1">
      <w:pPr>
        <w:spacing w:line="360" w:lineRule="auto"/>
        <w:rPr>
          <w:rFonts w:cs="Arial"/>
          <w:szCs w:val="24"/>
          <w:lang w:val="en-US"/>
        </w:rPr>
      </w:pPr>
    </w:p>
    <w:p w:rsidR="00E158B3" w:rsidRDefault="00885A6D" w:rsidP="004C1B73">
      <w:pPr>
        <w:spacing w:line="360" w:lineRule="auto"/>
      </w:pPr>
      <w:r>
        <w:t>Taide- ja taidekasvatus on aina heijastusta aikansa kulttuurista, ja kulttuurin muuttuminen vaikutta myös niihin. Taide nähdään merkittävänä osa-alueena yhteiskunnassamme ja sen kehityksessä, se voidaan liittää osaksi kestävää k</w:t>
      </w:r>
      <w:r>
        <w:t>e</w:t>
      </w:r>
      <w:r>
        <w:t>hitystä ja yleistä hyvinvointia samalla kun se nähdään myös taloudellisena vo</w:t>
      </w:r>
      <w:r>
        <w:t>i</w:t>
      </w:r>
      <w:r>
        <w:t>mavarana ja kansalaisyhteiskunnan sekä kolmannen sektorin vahvistajana. Y</w:t>
      </w:r>
      <w:r>
        <w:t>h</w:t>
      </w:r>
      <w:r>
        <w:t>teisöllinen taidekasvatus on osa-alue, jonka merkitys tulee tulevaisuudessa l</w:t>
      </w:r>
      <w:r>
        <w:t>i</w:t>
      </w:r>
      <w:r>
        <w:t xml:space="preserve">sääntymään. </w:t>
      </w:r>
      <w:r w:rsidR="00CC3F28">
        <w:t>Myös taidekasvatuksen on etsittävä uusia malleja ja yhteistyöt</w:t>
      </w:r>
      <w:r w:rsidR="00CC3F28">
        <w:t>a</w:t>
      </w:r>
      <w:r w:rsidR="00CC3F28">
        <w:t xml:space="preserve">poja </w:t>
      </w:r>
      <w:r w:rsidR="00007134">
        <w:t>muiden yhteiskunnan</w:t>
      </w:r>
      <w:r w:rsidR="00CC3F28">
        <w:t xml:space="preserve"> ja talouselämän instanssien kanssa. (Jokela 2006, 78.)</w:t>
      </w:r>
      <w:r w:rsidR="00007134">
        <w:t xml:space="preserve"> </w:t>
      </w:r>
    </w:p>
    <w:p w:rsidR="00AE519A" w:rsidRPr="00E158B3" w:rsidRDefault="00E158B3" w:rsidP="00E158B3">
      <w:pPr>
        <w:spacing w:line="360" w:lineRule="auto"/>
        <w:rPr>
          <w:b/>
          <w:sz w:val="28"/>
          <w:szCs w:val="28"/>
        </w:rPr>
      </w:pPr>
      <w:r>
        <w:rPr>
          <w:b/>
          <w:sz w:val="28"/>
          <w:szCs w:val="28"/>
        </w:rPr>
        <w:lastRenderedPageBreak/>
        <w:t>2.3 Muotoilu ja muotoilukasvatus</w:t>
      </w:r>
    </w:p>
    <w:p w:rsidR="004C1B73" w:rsidRPr="00AE519A" w:rsidRDefault="004C1B73" w:rsidP="00AE519A">
      <w:pPr>
        <w:pStyle w:val="Luettelokappale"/>
        <w:spacing w:line="360" w:lineRule="auto"/>
        <w:ind w:left="1080"/>
        <w:rPr>
          <w:b/>
          <w:sz w:val="28"/>
          <w:szCs w:val="28"/>
        </w:rPr>
      </w:pPr>
      <w:r w:rsidRPr="00AE519A">
        <w:rPr>
          <w:b/>
          <w:sz w:val="28"/>
          <w:szCs w:val="28"/>
        </w:rPr>
        <w:t xml:space="preserve"> </w:t>
      </w:r>
    </w:p>
    <w:p w:rsidR="004C1B73" w:rsidRDefault="004C1B73" w:rsidP="004C1B73">
      <w:pPr>
        <w:spacing w:line="360" w:lineRule="auto"/>
      </w:pPr>
      <w:r>
        <w:t xml:space="preserve">Muotoilukasvatuksesta puhuttaessa ei tarkoiteta pelkästään esinemuotoiluun liittyvää opetusta, vaan muotoilukasvatus pitää sisällään monta eri osa-aluetta. </w:t>
      </w:r>
      <w:r w:rsidR="007775B2">
        <w:t>Englannissa</w:t>
      </w:r>
      <w:r>
        <w:t xml:space="preserve"> on 1980- luvulta asti panostettu teknologiakasvatukseen ja 1990- luvulla</w:t>
      </w:r>
      <w:r w:rsidR="00AE519A">
        <w:t xml:space="preserve"> myös </w:t>
      </w:r>
      <w:r>
        <w:t>muotoilun merkitys</w:t>
      </w:r>
      <w:r w:rsidR="00AE519A">
        <w:t xml:space="preserve"> osana teknologiakasvatusta</w:t>
      </w:r>
      <w:r>
        <w:t xml:space="preserve"> tunnustettiin valt</w:t>
      </w:r>
      <w:r>
        <w:t>a</w:t>
      </w:r>
      <w:r>
        <w:t>kunnallisesti. Muotoilukasvatus tuli teknologiakasvatuksen rinnalle, jolloin ale</w:t>
      </w:r>
      <w:r>
        <w:t>t</w:t>
      </w:r>
      <w:r>
        <w:t>tiin puhua muotoilu ja teknologia-kasvatuksesta (</w:t>
      </w:r>
      <w:r w:rsidRPr="00F13023">
        <w:rPr>
          <w:i/>
        </w:rPr>
        <w:t>Design and Tehcnololygy ed</w:t>
      </w:r>
      <w:r w:rsidRPr="00F13023">
        <w:rPr>
          <w:i/>
        </w:rPr>
        <w:t>u</w:t>
      </w:r>
      <w:r w:rsidRPr="00F13023">
        <w:rPr>
          <w:i/>
        </w:rPr>
        <w:t>cation</w:t>
      </w:r>
      <w:r>
        <w:t xml:space="preserve">). </w:t>
      </w:r>
      <w:r w:rsidR="007B214A">
        <w:t>Iso- Britanniassa</w:t>
      </w:r>
      <w:r>
        <w:t xml:space="preserve"> muotoilu- ja teknologiakasvatus yhdistää monta eri </w:t>
      </w:r>
      <w:r w:rsidR="00AE519A">
        <w:t xml:space="preserve"> kätyännön taitoja vaativaa </w:t>
      </w:r>
      <w:r w:rsidR="00B359F0">
        <w:t xml:space="preserve">oppiainetta. Muotoilu- ja </w:t>
      </w:r>
      <w:r>
        <w:t>teknologiakasvatuksessa käytetään eri materiaaleja, suunnitellaan, piirretään</w:t>
      </w:r>
      <w:r w:rsidR="00B359F0">
        <w:t>,</w:t>
      </w:r>
      <w:r>
        <w:t xml:space="preserve"> kirjoitetaan ja arvioidaan töitä. Päämääränä on </w:t>
      </w:r>
      <w:r w:rsidRPr="006C3506">
        <w:t>käytännön taitojen oppimisen ohella kasvattaa oppilasta ajattelemaan ja ymmärtämään muotoilun v</w:t>
      </w:r>
      <w:r>
        <w:t>aikutus omassa ympäristössään. (Koponen &amp; Paasonen 2006, 10.)</w:t>
      </w:r>
    </w:p>
    <w:p w:rsidR="007B214A" w:rsidRDefault="007B214A" w:rsidP="004C1B73">
      <w:pPr>
        <w:spacing w:line="360" w:lineRule="auto"/>
      </w:pPr>
    </w:p>
    <w:p w:rsidR="007B214A" w:rsidRDefault="007B214A" w:rsidP="004C1B73">
      <w:pPr>
        <w:spacing w:line="360" w:lineRule="auto"/>
      </w:pPr>
      <w:r>
        <w:t>Muotoilu- ja</w:t>
      </w:r>
      <w:r w:rsidR="00DD36B4">
        <w:t xml:space="preserve"> teknologiakasvatus kirjattiin ensimmäisen kerran valtakunnalliseen opetussuunnitelmaan Englannissa ja Walesissa jo vuonna 1988. </w:t>
      </w:r>
      <w:r w:rsidR="007775B2">
        <w:t>Siitä lähtien sen asema on muotoutunut useiden erilaisten vaiheiden kautta pysyväksi opp</w:t>
      </w:r>
      <w:r w:rsidR="007775B2">
        <w:t>i</w:t>
      </w:r>
      <w:r w:rsidR="007775B2">
        <w:t>aineeksi opetussuunnitelmassa. Oppiaineeseen on pikkuhiljaa vuosien myötä tullut lisää sisältöjä ja se on kehittynyt materiaalityöskentelyä ja konkreettisia ta</w:t>
      </w:r>
      <w:r w:rsidR="007775B2">
        <w:t>i</w:t>
      </w:r>
      <w:r w:rsidR="007775B2">
        <w:t>toja painottavasta oppiaineesta yhä enemmän kohti suunnittelupohjaista, lu</w:t>
      </w:r>
      <w:r w:rsidR="007775B2">
        <w:t>o</w:t>
      </w:r>
      <w:r w:rsidR="007775B2">
        <w:t>vuutta, ongelmanratkaisua ja yhteisöllisyyttä kehittäväksi oppiaineeksi. (Wak</w:t>
      </w:r>
      <w:r w:rsidR="007775B2">
        <w:t>e</w:t>
      </w:r>
      <w:r w:rsidR="007775B2">
        <w:t>field &amp; Owen- Jackson 2013, 7-20.)</w:t>
      </w:r>
    </w:p>
    <w:p w:rsidR="00D3713B" w:rsidRDefault="00D3713B" w:rsidP="004C1B73">
      <w:pPr>
        <w:pStyle w:val="Otsikko2"/>
      </w:pPr>
    </w:p>
    <w:p w:rsidR="00843F4F" w:rsidRDefault="00843F4F" w:rsidP="00636B1B">
      <w:pPr>
        <w:spacing w:line="360" w:lineRule="auto"/>
      </w:pPr>
      <w:r>
        <w:t xml:space="preserve">Muotoilu ja muotoilukasvatus yhdistetään usein </w:t>
      </w:r>
      <w:r w:rsidR="00636B1B">
        <w:t>visuaalisuuteen ja esteettisy</w:t>
      </w:r>
      <w:r w:rsidR="00636B1B">
        <w:t>y</w:t>
      </w:r>
      <w:r w:rsidR="00636B1B">
        <w:t>teen, siihen mitä näemme ja mitä pystymme muotoilemaan. Muotoilu ja muoto</w:t>
      </w:r>
      <w:r w:rsidR="00636B1B">
        <w:t>i</w:t>
      </w:r>
      <w:r w:rsidR="00636B1B">
        <w:t>lukasvatus on kuitenkin paljon muutakin, se pitää sisällään tuotesuunnittelun, rakenteiden suunnittelun, valmistusprosessin miettimisen ja tuotteen ulkoasun sekä käytettävyyden. Muotoilua on kaikkialla ympärillämme, se pitää sisällään niin esineet kuin käyttöliittymät ja palvelutkin. Muotoilu on esteettisyyttä, e</w:t>
      </w:r>
      <w:r w:rsidR="00636B1B">
        <w:t>r</w:t>
      </w:r>
      <w:r w:rsidR="00636B1B">
        <w:t>gonomisuutta, ekonomisuutta, eettisyyttä ja ekologisuutta</w:t>
      </w:r>
      <w:r w:rsidR="002F0743">
        <w:t xml:space="preserve">. </w:t>
      </w:r>
      <w:r w:rsidR="00636B1B">
        <w:t>(Kenttälä 2009, 8).</w:t>
      </w:r>
    </w:p>
    <w:p w:rsidR="00EB3B89" w:rsidRDefault="00EB3B89" w:rsidP="00636B1B">
      <w:pPr>
        <w:spacing w:line="360" w:lineRule="auto"/>
      </w:pPr>
    </w:p>
    <w:p w:rsidR="00986F30" w:rsidRDefault="00EB3B89" w:rsidP="00986F30">
      <w:pPr>
        <w:spacing w:line="360" w:lineRule="auto"/>
      </w:pPr>
      <w:r>
        <w:lastRenderedPageBreak/>
        <w:t>Muotoilukasvatuksen tarkoituksena on antaa oppilaille eväitä kriittiseen, tiedo</w:t>
      </w:r>
      <w:r>
        <w:t>s</w:t>
      </w:r>
      <w:r>
        <w:t xml:space="preserve">tavaan ja </w:t>
      </w:r>
      <w:r w:rsidR="00986F30">
        <w:t>ekologiseen kuluttamiseen, sekä oman elinympäristönsä havainnoi</w:t>
      </w:r>
      <w:r w:rsidR="00986F30">
        <w:t>n</w:t>
      </w:r>
      <w:r w:rsidR="00986F30">
        <w:t>tiin.</w:t>
      </w:r>
      <w:r w:rsidR="00B359F0">
        <w:t xml:space="preserve">  Muotoilukasvatuksen avulla </w:t>
      </w:r>
      <w:r w:rsidR="00986F30">
        <w:t>voidaan tukea opinnoissa</w:t>
      </w:r>
      <w:r w:rsidR="00F0007F">
        <w:t>,</w:t>
      </w:r>
      <w:r w:rsidR="00726D25">
        <w:t xml:space="preserve"> </w:t>
      </w:r>
      <w:r w:rsidR="00986F30">
        <w:t xml:space="preserve">työelämässä ja </w:t>
      </w:r>
    </w:p>
    <w:p w:rsidR="00986F30" w:rsidRDefault="00986F30" w:rsidP="00986F30">
      <w:pPr>
        <w:spacing w:line="360" w:lineRule="auto"/>
      </w:pPr>
      <w:r>
        <w:t>aktiivisena kansalaisena tarvittavien taitojen oppimista tekemällä yhteisiä pr</w:t>
      </w:r>
      <w:r>
        <w:t>o</w:t>
      </w:r>
      <w:r>
        <w:t xml:space="preserve">jekteja ja ratkaisemalla niissä eteen tulevia ongelmia. Muotoilukasvatus tukee myös kriittistä ajattelua ja ongelmanratkaisua sekä edesauttaa yhteistyötaitojen ja oppimista. </w:t>
      </w:r>
      <w:r w:rsidR="007D30DD">
        <w:t xml:space="preserve">Sen avulla voidaan oppia myös </w:t>
      </w:r>
      <w:r>
        <w:t>oma-aloitteisuutta ja yritteliäisyy</w:t>
      </w:r>
      <w:r>
        <w:t>t</w:t>
      </w:r>
      <w:r>
        <w:t>tä</w:t>
      </w:r>
      <w:r w:rsidR="007D30DD">
        <w:t>, kehittää</w:t>
      </w:r>
      <w:r>
        <w:t xml:space="preserve"> suullisia ja kirjallisia vuorovaikutustaito</w:t>
      </w:r>
      <w:r w:rsidR="007D30DD">
        <w:t>ja sekä</w:t>
      </w:r>
      <w:r>
        <w:t xml:space="preserve"> tiedonhakua </w:t>
      </w:r>
      <w:r w:rsidR="007D30DD">
        <w:t>ja an</w:t>
      </w:r>
      <w:r w:rsidR="007D30DD">
        <w:t>a</w:t>
      </w:r>
      <w:r w:rsidR="007D30DD">
        <w:t>lysointikykyä. Lisäksi tulevat luovuuden ja mielikuvituksen käyttäminen, sekä uteliaisuuden lisääntyminen kaikkea uutta kohtaan. (Kenttälä 2009, 9.)</w:t>
      </w:r>
    </w:p>
    <w:p w:rsidR="00EB3B89" w:rsidRDefault="00EB3B89" w:rsidP="00986F30">
      <w:pPr>
        <w:spacing w:line="360" w:lineRule="auto"/>
      </w:pPr>
    </w:p>
    <w:p w:rsidR="004C1B73" w:rsidRDefault="004C1B73" w:rsidP="004C1B73">
      <w:pPr>
        <w:spacing w:line="360" w:lineRule="auto"/>
      </w:pPr>
      <w:r>
        <w:t>Muotoilun ja muotoilukasvatuksen tutkimus Suomessa on yllättävän vähäistä, ottaen huomioon Suomen maineen yhtenä johtavista design-maista. Muotoil</w:t>
      </w:r>
      <w:r>
        <w:t>u</w:t>
      </w:r>
      <w:r>
        <w:t>kasvatusta on tutkittu erityisesti englannissa, mutta myös Suomessa muotoil</w:t>
      </w:r>
      <w:r>
        <w:t>u</w:t>
      </w:r>
      <w:r>
        <w:t>kasvatuksen tutkimus on nousussa. Suomessa muotoilukasvatusta on lähinnä tutkittu käsityötieteen ja taidekasvatuksen näkökulmasta ja käsityötieteen opp</w:t>
      </w:r>
      <w:r>
        <w:t>i</w:t>
      </w:r>
      <w:r>
        <w:t xml:space="preserve">laitoksissa. Koska se on vahvasti yhdistynyt käsityöhön ja taiteeseen, on sen merkitys esim. opettajankoulutuslaitoksessa jäänyt vähäiseksi. </w:t>
      </w:r>
    </w:p>
    <w:p w:rsidR="003A3397" w:rsidRDefault="003A3397" w:rsidP="0016784D">
      <w:pPr>
        <w:spacing w:line="360" w:lineRule="auto"/>
        <w:rPr>
          <w:b/>
          <w:sz w:val="28"/>
          <w:szCs w:val="28"/>
        </w:rPr>
      </w:pPr>
    </w:p>
    <w:p w:rsidR="0016784D" w:rsidRDefault="00347AC4" w:rsidP="0016784D">
      <w:pPr>
        <w:spacing w:line="360" w:lineRule="auto"/>
        <w:rPr>
          <w:b/>
          <w:sz w:val="28"/>
          <w:szCs w:val="28"/>
        </w:rPr>
      </w:pPr>
      <w:r>
        <w:rPr>
          <w:b/>
          <w:sz w:val="28"/>
          <w:szCs w:val="28"/>
        </w:rPr>
        <w:t>2</w:t>
      </w:r>
      <w:r w:rsidR="0058159E">
        <w:rPr>
          <w:b/>
          <w:sz w:val="28"/>
          <w:szCs w:val="28"/>
        </w:rPr>
        <w:t>.3.1 Muotoilukasvatus</w:t>
      </w:r>
      <w:r w:rsidR="00EC27CB">
        <w:rPr>
          <w:b/>
          <w:sz w:val="28"/>
          <w:szCs w:val="28"/>
        </w:rPr>
        <w:t xml:space="preserve"> </w:t>
      </w:r>
      <w:r w:rsidR="007F6524">
        <w:rPr>
          <w:b/>
          <w:sz w:val="28"/>
          <w:szCs w:val="28"/>
        </w:rPr>
        <w:t>peruskoulussa</w:t>
      </w:r>
    </w:p>
    <w:p w:rsidR="003A3397" w:rsidRDefault="003A3397" w:rsidP="0016784D">
      <w:pPr>
        <w:spacing w:line="360" w:lineRule="auto"/>
        <w:rPr>
          <w:szCs w:val="24"/>
        </w:rPr>
      </w:pPr>
    </w:p>
    <w:p w:rsidR="0016784D" w:rsidRDefault="0016784D" w:rsidP="0016784D">
      <w:pPr>
        <w:spacing w:line="360" w:lineRule="auto"/>
        <w:rPr>
          <w:szCs w:val="24"/>
        </w:rPr>
      </w:pPr>
      <w:r>
        <w:rPr>
          <w:szCs w:val="24"/>
        </w:rPr>
        <w:t>Muotoilukasvatusta itsenäisenä oppiaineena ei esiinny, eikä ole koskaan esii</w:t>
      </w:r>
      <w:r>
        <w:rPr>
          <w:szCs w:val="24"/>
        </w:rPr>
        <w:t>n</w:t>
      </w:r>
      <w:r w:rsidR="00F0007F">
        <w:rPr>
          <w:szCs w:val="24"/>
        </w:rPr>
        <w:t xml:space="preserve">tynyt opetussuunnitelmassa päinvastoin kuin eräissä muissa maissa. </w:t>
      </w:r>
      <w:r>
        <w:rPr>
          <w:szCs w:val="24"/>
        </w:rPr>
        <w:t xml:space="preserve"> Tällä he</w:t>
      </w:r>
      <w:r>
        <w:rPr>
          <w:szCs w:val="24"/>
        </w:rPr>
        <w:t>t</w:t>
      </w:r>
      <w:r>
        <w:rPr>
          <w:szCs w:val="24"/>
        </w:rPr>
        <w:t>kellä muotoilukasvatus</w:t>
      </w:r>
      <w:r w:rsidR="00893963">
        <w:rPr>
          <w:szCs w:val="24"/>
        </w:rPr>
        <w:t xml:space="preserve"> löytyy opetussuunnitelmassa viittauksena kuvataiteessa sekä ympäristöestetiikan kohdalla. Visuaaliseen ympäristöön liittyvä muotoil</w:t>
      </w:r>
      <w:r w:rsidR="00893963">
        <w:rPr>
          <w:szCs w:val="24"/>
        </w:rPr>
        <w:t>u</w:t>
      </w:r>
      <w:r w:rsidR="00893963">
        <w:rPr>
          <w:szCs w:val="24"/>
        </w:rPr>
        <w:t xml:space="preserve">kasvatus on usein yhdistetty ympäristökasvatukseen, esineisiin suuntautuva muotoilukasvatus taas kuvataiteisiin ja käsitöihin. </w:t>
      </w:r>
      <w:r>
        <w:rPr>
          <w:szCs w:val="24"/>
        </w:rPr>
        <w:t xml:space="preserve"> </w:t>
      </w:r>
    </w:p>
    <w:p w:rsidR="00F0007F" w:rsidRDefault="00F0007F" w:rsidP="0016784D">
      <w:pPr>
        <w:spacing w:line="360" w:lineRule="auto"/>
        <w:rPr>
          <w:szCs w:val="24"/>
        </w:rPr>
      </w:pPr>
    </w:p>
    <w:p w:rsidR="00F0007F" w:rsidRDefault="00F0007F" w:rsidP="0016784D">
      <w:pPr>
        <w:spacing w:line="360" w:lineRule="auto"/>
        <w:rPr>
          <w:szCs w:val="24"/>
        </w:rPr>
      </w:pPr>
      <w:r>
        <w:rPr>
          <w:szCs w:val="24"/>
        </w:rPr>
        <w:t>Useissa maissa muotoilukasvatus on yhdistetty teknologiakasvatukseen, ja o</w:t>
      </w:r>
      <w:r>
        <w:rPr>
          <w:szCs w:val="24"/>
        </w:rPr>
        <w:t>p</w:t>
      </w:r>
      <w:r>
        <w:rPr>
          <w:szCs w:val="24"/>
        </w:rPr>
        <w:t>piainetta kutsutaan nimellä D&amp;T , Design and Technology</w:t>
      </w:r>
      <w:r w:rsidR="00E0645B">
        <w:rPr>
          <w:szCs w:val="24"/>
        </w:rPr>
        <w:t xml:space="preserve"> Education</w:t>
      </w:r>
      <w:r>
        <w:rPr>
          <w:szCs w:val="24"/>
        </w:rPr>
        <w:t xml:space="preserve"> (Muotoilu- ja teknologiakasvatus). Tämä oppiaine pitää sisällään sekä uusimman teknol</w:t>
      </w:r>
      <w:r>
        <w:rPr>
          <w:szCs w:val="24"/>
        </w:rPr>
        <w:t>o</w:t>
      </w:r>
      <w:r>
        <w:rPr>
          <w:szCs w:val="24"/>
        </w:rPr>
        <w:t>gian opiskelun,</w:t>
      </w:r>
      <w:r w:rsidR="00E0645B">
        <w:rPr>
          <w:szCs w:val="24"/>
        </w:rPr>
        <w:t xml:space="preserve"> että</w:t>
      </w:r>
      <w:r>
        <w:rPr>
          <w:szCs w:val="24"/>
        </w:rPr>
        <w:t xml:space="preserve"> aineellisen ja aineettoman muotoilun opiskelun. </w:t>
      </w:r>
      <w:r w:rsidR="00E0645B">
        <w:rPr>
          <w:szCs w:val="24"/>
        </w:rPr>
        <w:t>Oppiainee</w:t>
      </w:r>
      <w:r w:rsidR="00E0645B">
        <w:rPr>
          <w:szCs w:val="24"/>
        </w:rPr>
        <w:t>l</w:t>
      </w:r>
      <w:r w:rsidR="00E0645B">
        <w:rPr>
          <w:szCs w:val="24"/>
        </w:rPr>
        <w:t>la on omat opettajat ja sitä opetetaan</w:t>
      </w:r>
      <w:r w:rsidR="002E3673">
        <w:rPr>
          <w:szCs w:val="24"/>
        </w:rPr>
        <w:t xml:space="preserve"> ja</w:t>
      </w:r>
      <w:r w:rsidR="00EB07D9">
        <w:rPr>
          <w:szCs w:val="24"/>
        </w:rPr>
        <w:t xml:space="preserve"> tutkitaan </w:t>
      </w:r>
      <w:r w:rsidR="00E0645B">
        <w:rPr>
          <w:szCs w:val="24"/>
        </w:rPr>
        <w:t xml:space="preserve">opettajankoulutuslaitoksissa ja </w:t>
      </w:r>
      <w:r w:rsidR="00E0645B">
        <w:rPr>
          <w:szCs w:val="24"/>
        </w:rPr>
        <w:lastRenderedPageBreak/>
        <w:t>yliopistoissa mm. Isossa-Britanniassa. (Eggelstone 2000, 25; Banks &amp; Williams 2013, 31.)</w:t>
      </w:r>
    </w:p>
    <w:p w:rsidR="00EB07D9" w:rsidRDefault="00EB07D9" w:rsidP="0016784D">
      <w:pPr>
        <w:spacing w:line="360" w:lineRule="auto"/>
        <w:rPr>
          <w:szCs w:val="24"/>
        </w:rPr>
      </w:pPr>
    </w:p>
    <w:p w:rsidR="0016784D" w:rsidRDefault="0016784D" w:rsidP="0016784D">
      <w:pPr>
        <w:spacing w:line="360" w:lineRule="auto"/>
        <w:rPr>
          <w:szCs w:val="24"/>
        </w:rPr>
      </w:pPr>
      <w:r>
        <w:rPr>
          <w:szCs w:val="24"/>
        </w:rPr>
        <w:t>Toinen taidekasvatusliike painotti 1960- ja 1970- luvuilla taideopetuksen osa-alueina taideopetuksen asemaa ajan tarpeiden palvelijana ja luonnon havai</w:t>
      </w:r>
      <w:r>
        <w:rPr>
          <w:szCs w:val="24"/>
        </w:rPr>
        <w:t>n</w:t>
      </w:r>
      <w:r>
        <w:rPr>
          <w:szCs w:val="24"/>
        </w:rPr>
        <w:t>nointiin perustuvana suunnittelun opetuksena. Puhuttiin designopetuksesta ja korostettiin ympäristönsuunnittelun asemaa taideopetuksessa. Suunnittelun ja muotoilun pohja ja periaatteet saatiin luonnosta ja kuvaamataidon opetuksen yksi tehtävä oli opettaa esteettistä arvostelukykyä ja suhteiden tajuamista, jo</w:t>
      </w:r>
      <w:r>
        <w:rPr>
          <w:szCs w:val="24"/>
        </w:rPr>
        <w:t>i</w:t>
      </w:r>
      <w:r>
        <w:rPr>
          <w:szCs w:val="24"/>
        </w:rPr>
        <w:t>den perusteella oppilaat kykenivät arvioimaan koko ympäröivää miljöötä ja va</w:t>
      </w:r>
      <w:r>
        <w:rPr>
          <w:szCs w:val="24"/>
        </w:rPr>
        <w:t>i</w:t>
      </w:r>
      <w:r>
        <w:rPr>
          <w:szCs w:val="24"/>
        </w:rPr>
        <w:t>kuttamaan siihen. (Pohjakallio 2006, 45- 46.)</w:t>
      </w:r>
    </w:p>
    <w:p w:rsidR="001B326B" w:rsidRDefault="001B326B" w:rsidP="0016784D">
      <w:pPr>
        <w:spacing w:line="360" w:lineRule="auto"/>
        <w:rPr>
          <w:szCs w:val="24"/>
        </w:rPr>
      </w:pPr>
    </w:p>
    <w:p w:rsidR="001B326B" w:rsidRDefault="001B326B" w:rsidP="0016784D">
      <w:pPr>
        <w:spacing w:line="360" w:lineRule="auto"/>
        <w:rPr>
          <w:szCs w:val="24"/>
        </w:rPr>
      </w:pPr>
      <w:r>
        <w:rPr>
          <w:szCs w:val="24"/>
        </w:rPr>
        <w:t>Markku Visanti (1968) korosti koulujen kuvataideopetuksen asemaa ajan teoll</w:t>
      </w:r>
      <w:r>
        <w:rPr>
          <w:szCs w:val="24"/>
        </w:rPr>
        <w:t>i</w:t>
      </w:r>
      <w:r>
        <w:rPr>
          <w:szCs w:val="24"/>
        </w:rPr>
        <w:t>sen kulttuurin palvelijana, elinympäristön suunnittelijana ja yhteiskunnan tuota</w:t>
      </w:r>
      <w:r>
        <w:rPr>
          <w:szCs w:val="24"/>
        </w:rPr>
        <w:t>n</w:t>
      </w:r>
      <w:r>
        <w:rPr>
          <w:szCs w:val="24"/>
        </w:rPr>
        <w:t>to- ja työelämän palvelijana. 1970 peruskoulukomitea ehdottikin, että kouluista poistetaan kokonaan kuvaamataito ja integroidaan se käsityön kanssa uud</w:t>
      </w:r>
      <w:r w:rsidR="004A2951">
        <w:rPr>
          <w:szCs w:val="24"/>
        </w:rPr>
        <w:t xml:space="preserve">eksi oppiaineeksi nimeltä </w:t>
      </w:r>
      <w:r w:rsidR="004A2951" w:rsidRPr="004A2951">
        <w:rPr>
          <w:i/>
          <w:szCs w:val="24"/>
        </w:rPr>
        <w:t>muotoaminen</w:t>
      </w:r>
      <w:r w:rsidR="00AA70E1">
        <w:rPr>
          <w:szCs w:val="24"/>
        </w:rPr>
        <w:t>. Kuvataideopetus suunniteltiin poistaa its</w:t>
      </w:r>
      <w:r w:rsidR="00AA70E1">
        <w:rPr>
          <w:szCs w:val="24"/>
        </w:rPr>
        <w:t>e</w:t>
      </w:r>
      <w:r w:rsidR="00AA70E1">
        <w:rPr>
          <w:szCs w:val="24"/>
        </w:rPr>
        <w:t>näisenä aineena ja tilalle pyrittiin tuomaan integroitu taide- ja taitoaine. (Pohj</w:t>
      </w:r>
      <w:r w:rsidR="00AA70E1">
        <w:rPr>
          <w:szCs w:val="24"/>
        </w:rPr>
        <w:t>a</w:t>
      </w:r>
      <w:r w:rsidR="00AA70E1">
        <w:rPr>
          <w:szCs w:val="24"/>
        </w:rPr>
        <w:t>kallio 2006, 46; 2005, 116.)</w:t>
      </w:r>
    </w:p>
    <w:p w:rsidR="00503211" w:rsidRDefault="00503211" w:rsidP="0016784D">
      <w:pPr>
        <w:spacing w:line="360" w:lineRule="auto"/>
        <w:rPr>
          <w:szCs w:val="24"/>
        </w:rPr>
      </w:pPr>
    </w:p>
    <w:p w:rsidR="00503211" w:rsidRDefault="00503211" w:rsidP="0016784D">
      <w:pPr>
        <w:spacing w:line="360" w:lineRule="auto"/>
        <w:rPr>
          <w:szCs w:val="24"/>
        </w:rPr>
      </w:pPr>
      <w:r>
        <w:rPr>
          <w:szCs w:val="24"/>
        </w:rPr>
        <w:t>Muotoilun ja muotoilukasvatuksen merkitys on tunnustettu ja vuonna 1999 va</w:t>
      </w:r>
      <w:r>
        <w:rPr>
          <w:szCs w:val="24"/>
        </w:rPr>
        <w:t>l</w:t>
      </w:r>
      <w:r>
        <w:rPr>
          <w:szCs w:val="24"/>
        </w:rPr>
        <w:t>tioneuvosto teki periaatepäätöksen muotoilupolitiikasta. Tuo päätös piti sisä</w:t>
      </w:r>
      <w:r>
        <w:rPr>
          <w:szCs w:val="24"/>
        </w:rPr>
        <w:t>l</w:t>
      </w:r>
      <w:r>
        <w:rPr>
          <w:szCs w:val="24"/>
        </w:rPr>
        <w:t>lään myös muotoilukasvatuksen opettamisen ammatillisen koulutuksen, yliopi</w:t>
      </w:r>
      <w:r>
        <w:rPr>
          <w:szCs w:val="24"/>
        </w:rPr>
        <w:t>s</w:t>
      </w:r>
      <w:r>
        <w:rPr>
          <w:szCs w:val="24"/>
        </w:rPr>
        <w:t xml:space="preserve">tollisen koulutuksen ja yleissivistävän koulutuksen osalta. Periaatepäätöksen pohjalta toteutettiin Muotoilua 2005!- ohjelma, jossa myös opetusministeriö oli mukana. </w:t>
      </w:r>
    </w:p>
    <w:p w:rsidR="00503211" w:rsidRDefault="00503211" w:rsidP="0016784D">
      <w:pPr>
        <w:spacing w:line="360" w:lineRule="auto"/>
        <w:rPr>
          <w:szCs w:val="24"/>
        </w:rPr>
      </w:pPr>
    </w:p>
    <w:p w:rsidR="00F0007F" w:rsidRDefault="00503211" w:rsidP="0016784D">
      <w:pPr>
        <w:spacing w:line="360" w:lineRule="auto"/>
        <w:rPr>
          <w:szCs w:val="24"/>
        </w:rPr>
      </w:pPr>
      <w:r>
        <w:rPr>
          <w:szCs w:val="24"/>
        </w:rPr>
        <w:t>Tästä huolimatta muotoilukasvatuksen asema opetussuunnitelmassa ei ole muuttunut. Koska muotoilukasvatusta ei ole kirjattu opetussuunnitelmaan om</w:t>
      </w:r>
      <w:r>
        <w:rPr>
          <w:szCs w:val="24"/>
        </w:rPr>
        <w:t>a</w:t>
      </w:r>
      <w:r>
        <w:rPr>
          <w:szCs w:val="24"/>
        </w:rPr>
        <w:t>na oppiaineenaan, myös sen toteutuminen perusopetuksessa on hyvin epät</w:t>
      </w:r>
      <w:r>
        <w:rPr>
          <w:szCs w:val="24"/>
        </w:rPr>
        <w:t>o</w:t>
      </w:r>
      <w:r>
        <w:rPr>
          <w:szCs w:val="24"/>
        </w:rPr>
        <w:t xml:space="preserve">dennäköistä. </w:t>
      </w:r>
      <w:r w:rsidR="00476702">
        <w:rPr>
          <w:szCs w:val="24"/>
        </w:rPr>
        <w:t xml:space="preserve">Taideaineiden opettajat ovat alakoulun puolella luokanopettajia ja yläkouluissa taidekasvattajia, eikä heidän koulutukseen kuulu monipuolinen </w:t>
      </w:r>
      <w:r w:rsidR="006141E1">
        <w:rPr>
          <w:szCs w:val="24"/>
        </w:rPr>
        <w:t>muotoilukasvatuksen opettaminen. Iso-Britanniassa, jossa muotoilukasvatus on ollut omana oppiaineenaan teknologiakasvatuksen yhteydessä, on parinky</w:t>
      </w:r>
      <w:r w:rsidR="006141E1">
        <w:rPr>
          <w:szCs w:val="24"/>
        </w:rPr>
        <w:t>m</w:t>
      </w:r>
      <w:r w:rsidR="006141E1">
        <w:rPr>
          <w:szCs w:val="24"/>
        </w:rPr>
        <w:lastRenderedPageBreak/>
        <w:t>menen vuoden ajan pohdittu, kokeiltu ja kehitetty opettajien osaamista ja pät</w:t>
      </w:r>
      <w:r w:rsidR="006141E1">
        <w:rPr>
          <w:szCs w:val="24"/>
        </w:rPr>
        <w:t>e</w:t>
      </w:r>
      <w:r w:rsidR="006141E1">
        <w:rPr>
          <w:szCs w:val="24"/>
        </w:rPr>
        <w:t>vyyttä muotoilukasvatuksen opettamiseen. Tällä hetkellä siellä muotoilukasv</w:t>
      </w:r>
      <w:r w:rsidR="006141E1">
        <w:rPr>
          <w:szCs w:val="24"/>
        </w:rPr>
        <w:t>a</w:t>
      </w:r>
      <w:r w:rsidR="006141E1">
        <w:rPr>
          <w:szCs w:val="24"/>
        </w:rPr>
        <w:t>tusta opettavat kouluttautuneet ja aineeseen perehtyneet opettajat. (Lyon 2011, 4-7; Banks &amp; Williams 2013, 31.)</w:t>
      </w:r>
    </w:p>
    <w:p w:rsidR="006141E1" w:rsidRDefault="006141E1" w:rsidP="0016784D">
      <w:pPr>
        <w:spacing w:line="360" w:lineRule="auto"/>
        <w:rPr>
          <w:b/>
          <w:sz w:val="28"/>
          <w:szCs w:val="28"/>
        </w:rPr>
      </w:pPr>
    </w:p>
    <w:p w:rsidR="0058159E" w:rsidRDefault="00347AC4" w:rsidP="0016784D">
      <w:pPr>
        <w:spacing w:line="360" w:lineRule="auto"/>
        <w:rPr>
          <w:b/>
          <w:sz w:val="28"/>
          <w:szCs w:val="28"/>
        </w:rPr>
      </w:pPr>
      <w:r>
        <w:rPr>
          <w:b/>
          <w:sz w:val="28"/>
          <w:szCs w:val="28"/>
        </w:rPr>
        <w:t>2</w:t>
      </w:r>
      <w:r w:rsidR="0058159E">
        <w:rPr>
          <w:b/>
          <w:sz w:val="28"/>
          <w:szCs w:val="28"/>
        </w:rPr>
        <w:t>.</w:t>
      </w:r>
      <w:r w:rsidR="0058159E" w:rsidRPr="0058159E">
        <w:rPr>
          <w:b/>
          <w:sz w:val="28"/>
          <w:szCs w:val="28"/>
        </w:rPr>
        <w:t>3.2</w:t>
      </w:r>
      <w:r w:rsidR="0058159E">
        <w:rPr>
          <w:b/>
          <w:sz w:val="28"/>
          <w:szCs w:val="28"/>
        </w:rPr>
        <w:t xml:space="preserve"> D</w:t>
      </w:r>
      <w:r w:rsidR="0058159E" w:rsidRPr="0058159E">
        <w:rPr>
          <w:b/>
          <w:sz w:val="28"/>
          <w:szCs w:val="28"/>
        </w:rPr>
        <w:t xml:space="preserve">esign </w:t>
      </w:r>
      <w:r>
        <w:rPr>
          <w:b/>
          <w:sz w:val="28"/>
          <w:szCs w:val="28"/>
        </w:rPr>
        <w:t>oppiminen</w:t>
      </w:r>
    </w:p>
    <w:p w:rsidR="00B80FB0" w:rsidRDefault="00B80FB0" w:rsidP="0016784D">
      <w:pPr>
        <w:spacing w:line="360" w:lineRule="auto"/>
        <w:rPr>
          <w:szCs w:val="24"/>
        </w:rPr>
      </w:pPr>
    </w:p>
    <w:p w:rsidR="0058159E" w:rsidRDefault="0058159E" w:rsidP="0016784D">
      <w:pPr>
        <w:spacing w:line="360" w:lineRule="auto"/>
        <w:rPr>
          <w:szCs w:val="24"/>
        </w:rPr>
      </w:pPr>
      <w:r>
        <w:rPr>
          <w:szCs w:val="24"/>
        </w:rPr>
        <w:t>Kuinka sitten kasvattaa tulevaisuuteen muotoilun, sekä näkyvän että näkymä</w:t>
      </w:r>
      <w:r>
        <w:rPr>
          <w:szCs w:val="24"/>
        </w:rPr>
        <w:t>t</w:t>
      </w:r>
      <w:r>
        <w:rPr>
          <w:szCs w:val="24"/>
        </w:rPr>
        <w:t xml:space="preserve">tömän, osaajia. </w:t>
      </w:r>
      <w:r w:rsidR="00B80FB0">
        <w:rPr>
          <w:szCs w:val="24"/>
        </w:rPr>
        <w:t>Muotoilukasvatuksesta ei koulumaailmassa omien kokemuksi</w:t>
      </w:r>
      <w:r w:rsidR="00B80FB0">
        <w:rPr>
          <w:szCs w:val="24"/>
        </w:rPr>
        <w:t>e</w:t>
      </w:r>
      <w:r w:rsidR="00B80FB0">
        <w:rPr>
          <w:szCs w:val="24"/>
        </w:rPr>
        <w:t>ni mukaan juurikaan puhuta. Taito- ja taideaineiden asemasta käydään sää</w:t>
      </w:r>
      <w:r w:rsidR="00B80FB0">
        <w:rPr>
          <w:szCs w:val="24"/>
        </w:rPr>
        <w:t>n</w:t>
      </w:r>
      <w:r w:rsidR="00B80FB0">
        <w:rPr>
          <w:szCs w:val="24"/>
        </w:rPr>
        <w:t>nöllisesti keskustelua, mutta nämä keskustelut pitävät sisällään lähinnä kuvata</w:t>
      </w:r>
      <w:r w:rsidR="00B80FB0">
        <w:rPr>
          <w:szCs w:val="24"/>
        </w:rPr>
        <w:t>i</w:t>
      </w:r>
      <w:r w:rsidR="00B80FB0">
        <w:rPr>
          <w:szCs w:val="24"/>
        </w:rPr>
        <w:t>teen, käsityön, musiikin ja liikunnan. Muotoilukasvatus on aihe, josta monet e</w:t>
      </w:r>
      <w:r w:rsidR="00B80FB0">
        <w:rPr>
          <w:szCs w:val="24"/>
        </w:rPr>
        <w:t>i</w:t>
      </w:r>
      <w:r w:rsidR="00B80FB0">
        <w:rPr>
          <w:szCs w:val="24"/>
        </w:rPr>
        <w:t xml:space="preserve">vät välttämättä ole edes tietoisia. Paljon työtä on tehtävä, jotta muotoilukasvatus ja sen merkitys saataisiin kaikkien opettajien tietoisuuteen. </w:t>
      </w:r>
    </w:p>
    <w:p w:rsidR="00B80FB0" w:rsidRDefault="00B80FB0" w:rsidP="0016784D">
      <w:pPr>
        <w:spacing w:line="360" w:lineRule="auto"/>
        <w:rPr>
          <w:szCs w:val="24"/>
        </w:rPr>
      </w:pPr>
    </w:p>
    <w:p w:rsidR="00CD6955" w:rsidRDefault="00B80FB0" w:rsidP="00CD6955">
      <w:pPr>
        <w:spacing w:line="360" w:lineRule="auto"/>
        <w:rPr>
          <w:rFonts w:cs="Arial"/>
          <w:szCs w:val="24"/>
          <w:lang w:val="en-US"/>
        </w:rPr>
      </w:pPr>
      <w:r>
        <w:rPr>
          <w:szCs w:val="24"/>
        </w:rPr>
        <w:t xml:space="preserve">Kuten aikaisemmin kirjoitin, muotoilukasvatus ei ole vain esineisiin kohdistuvaa vaan se sisältää monia eri osa-alueita. Kasvatus ja opetus muotoilun avulla voi olla kokonaisvaltaista. </w:t>
      </w:r>
      <w:r w:rsidR="00CD6955">
        <w:rPr>
          <w:rFonts w:cs="Arial"/>
          <w:szCs w:val="24"/>
          <w:lang w:val="en-US"/>
        </w:rPr>
        <w:t>Design oppiminen yhdistää yhteisöllisyyden, tutkivan o</w:t>
      </w:r>
      <w:r w:rsidR="00CD6955">
        <w:rPr>
          <w:rFonts w:cs="Arial"/>
          <w:szCs w:val="24"/>
          <w:lang w:val="en-US"/>
        </w:rPr>
        <w:t>p</w:t>
      </w:r>
      <w:r w:rsidR="00CD6955">
        <w:rPr>
          <w:rFonts w:cs="Arial"/>
          <w:szCs w:val="24"/>
          <w:lang w:val="en-US"/>
        </w:rPr>
        <w:t>pimisen, ongelmalähtöisen oppimisen ja mobiilin oppimisen. Design oppiminen on kokonaan uusi tapa oppia, ja se tukee oppimisen monia osa-alueita. Seit</w:t>
      </w:r>
      <w:r w:rsidR="00CD6955">
        <w:rPr>
          <w:rFonts w:cs="Arial"/>
          <w:szCs w:val="24"/>
          <w:lang w:val="en-US"/>
        </w:rPr>
        <w:t>a</w:t>
      </w:r>
      <w:r w:rsidR="00CD6955">
        <w:rPr>
          <w:rFonts w:cs="Arial"/>
          <w:szCs w:val="24"/>
          <w:lang w:val="en-US"/>
        </w:rPr>
        <w:t>maa- Hakkaraisen mukaan (2011) luovuus on tärkeä osa ongelmanratkaisu</w:t>
      </w:r>
      <w:r w:rsidR="00726D25">
        <w:rPr>
          <w:rFonts w:cs="Arial"/>
          <w:szCs w:val="24"/>
          <w:lang w:val="en-US"/>
        </w:rPr>
        <w:t xml:space="preserve">a, luovan ongelmanratkaisun ja </w:t>
      </w:r>
      <w:r w:rsidR="00CD6955">
        <w:rPr>
          <w:rFonts w:cs="Arial"/>
          <w:szCs w:val="24"/>
          <w:lang w:val="en-US"/>
        </w:rPr>
        <w:t>yhteisöllisyyden yhdistyessä syntyy design o</w:t>
      </w:r>
      <w:r w:rsidR="00CD6955">
        <w:rPr>
          <w:rFonts w:cs="Arial"/>
          <w:szCs w:val="24"/>
          <w:lang w:val="en-US"/>
        </w:rPr>
        <w:t>p</w:t>
      </w:r>
      <w:r w:rsidR="00CD6955">
        <w:rPr>
          <w:rFonts w:cs="Arial"/>
          <w:szCs w:val="24"/>
          <w:lang w:val="en-US"/>
        </w:rPr>
        <w:t xml:space="preserve">pimista. </w:t>
      </w:r>
      <w:r w:rsidR="00726D25">
        <w:rPr>
          <w:rFonts w:cs="Arial"/>
          <w:szCs w:val="24"/>
          <w:lang w:val="en-US"/>
        </w:rPr>
        <w:t>(Seitamaa-Hakkarainen 2011.)</w:t>
      </w:r>
    </w:p>
    <w:p w:rsidR="008C6161" w:rsidRDefault="008C6161" w:rsidP="008C6161">
      <w:pPr>
        <w:spacing w:line="360" w:lineRule="auto"/>
        <w:rPr>
          <w:rFonts w:cs="Arial"/>
          <w:szCs w:val="24"/>
          <w:lang w:val="en-US"/>
        </w:rPr>
      </w:pPr>
    </w:p>
    <w:p w:rsidR="008C6161" w:rsidRDefault="008C6161" w:rsidP="008C6161">
      <w:pPr>
        <w:spacing w:line="360" w:lineRule="auto"/>
        <w:rPr>
          <w:rFonts w:cs="Arial"/>
          <w:szCs w:val="24"/>
          <w:lang w:val="en-US"/>
        </w:rPr>
      </w:pPr>
      <w:r>
        <w:rPr>
          <w:rFonts w:cs="Arial"/>
          <w:szCs w:val="24"/>
          <w:lang w:val="en-US"/>
        </w:rPr>
        <w:t>Callaway (2000) puhuu kirjassaan kulttuurin vaikutuksesta oppimistilanteeseen. Oppilaat ja opettajat tuovat omat kulttuurisesti rikkaat ja ainutlaatuiset kokemuksensa oppimistilanteeseen. Näiden ainutlaatuisten kokemusten kautta syntyy uusia ideoita, jotka hyödyttävät koko yhteisöä. Luovien ideoiden konkretisoiminen muille näkyväksi  kehittää merkittävästi lapsen ongelmanra</w:t>
      </w:r>
      <w:r>
        <w:rPr>
          <w:rFonts w:cs="Arial"/>
          <w:szCs w:val="24"/>
          <w:lang w:val="en-US"/>
        </w:rPr>
        <w:t>t</w:t>
      </w:r>
      <w:r>
        <w:rPr>
          <w:rFonts w:cs="Arial"/>
          <w:szCs w:val="24"/>
          <w:lang w:val="en-US"/>
        </w:rPr>
        <w:t>kaisukykyä. Ideoiden läpinäkyvyys on kuitenkin tärkeää</w:t>
      </w:r>
      <w:r w:rsidR="00B359F0">
        <w:rPr>
          <w:rFonts w:cs="Arial"/>
          <w:szCs w:val="24"/>
          <w:lang w:val="en-US"/>
        </w:rPr>
        <w:t>,</w:t>
      </w:r>
      <w:r>
        <w:rPr>
          <w:rFonts w:cs="Arial"/>
          <w:szCs w:val="24"/>
          <w:lang w:val="en-US"/>
        </w:rPr>
        <w:t xml:space="preserve"> kun yhteisöllisesti ra</w:t>
      </w:r>
      <w:r>
        <w:rPr>
          <w:rFonts w:cs="Arial"/>
          <w:szCs w:val="24"/>
          <w:lang w:val="en-US"/>
        </w:rPr>
        <w:t>t</w:t>
      </w:r>
      <w:r>
        <w:rPr>
          <w:rFonts w:cs="Arial"/>
          <w:szCs w:val="24"/>
          <w:lang w:val="en-US"/>
        </w:rPr>
        <w:t>kaistaan ongelmia ja päädytää</w:t>
      </w:r>
      <w:r w:rsidR="00B359F0">
        <w:rPr>
          <w:rFonts w:cs="Arial"/>
          <w:szCs w:val="24"/>
          <w:lang w:val="en-US"/>
        </w:rPr>
        <w:t>n uusiin luoviin ratkaisuihin.</w:t>
      </w:r>
      <w:r>
        <w:rPr>
          <w:rFonts w:cs="Arial"/>
          <w:szCs w:val="24"/>
          <w:lang w:val="en-US"/>
        </w:rPr>
        <w:t>(Seitamaa- Hakkarainen 2011.)</w:t>
      </w:r>
    </w:p>
    <w:p w:rsidR="00451E80" w:rsidRDefault="00451E80" w:rsidP="00451E80">
      <w:pPr>
        <w:spacing w:line="360" w:lineRule="auto"/>
        <w:rPr>
          <w:rFonts w:cs="Arial"/>
          <w:szCs w:val="24"/>
          <w:lang w:val="en-US"/>
        </w:rPr>
      </w:pPr>
    </w:p>
    <w:p w:rsidR="00451E80" w:rsidRDefault="00451E80" w:rsidP="00451E80">
      <w:pPr>
        <w:spacing w:line="360" w:lineRule="auto"/>
        <w:rPr>
          <w:rFonts w:cs="Arial"/>
          <w:szCs w:val="24"/>
          <w:lang w:val="en-US"/>
        </w:rPr>
      </w:pPr>
      <w:r>
        <w:rPr>
          <w:rFonts w:cs="Arial"/>
          <w:szCs w:val="24"/>
          <w:lang w:val="en-US"/>
        </w:rPr>
        <w:lastRenderedPageBreak/>
        <w:t xml:space="preserve">Design oppiminen korostaa yhteisöllistä oppimista ja kokemuksellista oppimista. Kokemuksellinen oppiminen on monelle lapselle (ja miksei aikuisellekin) hyvä tapa oppia. Kokemuksen ja tekemisen kautta moni asia avautuu konkreettisesti ja ongelmanratkaisukyky kehittyy. Lisäksi design oppimiseen liitetty yhteisöllisyys parantaa oppilaan taitoja toimia tulevaisuudessa yhteiskunnan täysivaltaisena jäsenenä. </w:t>
      </w:r>
    </w:p>
    <w:p w:rsidR="00451E80" w:rsidRDefault="00451E80" w:rsidP="00451E80">
      <w:pPr>
        <w:spacing w:line="360" w:lineRule="auto"/>
        <w:rPr>
          <w:rFonts w:cs="Arial"/>
          <w:szCs w:val="24"/>
          <w:lang w:val="en-US"/>
        </w:rPr>
      </w:pPr>
    </w:p>
    <w:p w:rsidR="00451E80" w:rsidRDefault="00451E80" w:rsidP="00451E80">
      <w:pPr>
        <w:spacing w:line="360" w:lineRule="auto"/>
        <w:rPr>
          <w:rFonts w:cs="Arial"/>
          <w:szCs w:val="24"/>
          <w:lang w:val="en-US"/>
        </w:rPr>
      </w:pPr>
      <w:r>
        <w:rPr>
          <w:rFonts w:cs="Arial"/>
          <w:szCs w:val="24"/>
          <w:lang w:val="en-US"/>
        </w:rPr>
        <w:t>Muotoilukasvatus liittyy vahvasti design oppimiseen. Sen avulla oppilaille voi</w:t>
      </w:r>
      <w:r>
        <w:rPr>
          <w:rFonts w:cs="Arial"/>
          <w:szCs w:val="24"/>
          <w:lang w:val="en-US"/>
        </w:rPr>
        <w:t>d</w:t>
      </w:r>
      <w:r>
        <w:rPr>
          <w:rFonts w:cs="Arial"/>
          <w:szCs w:val="24"/>
          <w:lang w:val="en-US"/>
        </w:rPr>
        <w:t>aan opettaa paitsi muotoilua ja sen tarkoitusta perinteisessä merkityksessä, myös aivan uusia tapoja nähdä ja ajatella. Muotoilukasvatus kehittää niin ongelmanratkaisukykyä kuin omien ajatusten ilmaisemista.</w:t>
      </w:r>
    </w:p>
    <w:p w:rsidR="00451E80" w:rsidRDefault="00451E80" w:rsidP="00451E80">
      <w:pPr>
        <w:spacing w:line="360" w:lineRule="auto"/>
        <w:rPr>
          <w:rFonts w:cs="Arial"/>
          <w:szCs w:val="24"/>
          <w:lang w:val="en-US"/>
        </w:rPr>
      </w:pPr>
      <w:r>
        <w:rPr>
          <w:rFonts w:cs="Arial"/>
          <w:szCs w:val="24"/>
          <w:lang w:val="en-US"/>
        </w:rPr>
        <w:t xml:space="preserve"> </w:t>
      </w:r>
    </w:p>
    <w:p w:rsidR="00451E80" w:rsidRDefault="00451E80" w:rsidP="00451E80">
      <w:pPr>
        <w:spacing w:line="360" w:lineRule="auto"/>
        <w:rPr>
          <w:rFonts w:cs="Arial"/>
          <w:szCs w:val="24"/>
          <w:lang w:val="en-US"/>
        </w:rPr>
      </w:pPr>
      <w:r>
        <w:rPr>
          <w:rFonts w:cs="Arial"/>
          <w:szCs w:val="24"/>
          <w:lang w:val="en-US"/>
        </w:rPr>
        <w:t>Taidekasvatus tukee oppilaan kasvua ja kehitystä monilla eri osa-alueilla ja vaikka monet tuntevat olevansa vahvoilla tietyillä osa-alueilla, niin kaikkien taidekasvatuksen osa-alueiden kokeileminen ja yhdistäminen sekä i</w:t>
      </w:r>
      <w:r>
        <w:rPr>
          <w:rFonts w:cs="Arial"/>
          <w:szCs w:val="24"/>
          <w:lang w:val="en-US"/>
        </w:rPr>
        <w:t>n</w:t>
      </w:r>
      <w:r>
        <w:rPr>
          <w:rFonts w:cs="Arial"/>
          <w:szCs w:val="24"/>
          <w:lang w:val="en-US"/>
        </w:rPr>
        <w:t>tegroiminen muihin oppiaineisiin tukee oppilaan kokonaisvaltaista kasvua ja k</w:t>
      </w:r>
      <w:r>
        <w:rPr>
          <w:rFonts w:cs="Arial"/>
          <w:szCs w:val="24"/>
          <w:lang w:val="en-US"/>
        </w:rPr>
        <w:t>e</w:t>
      </w:r>
      <w:r>
        <w:rPr>
          <w:rFonts w:cs="Arial"/>
          <w:szCs w:val="24"/>
          <w:lang w:val="en-US"/>
        </w:rPr>
        <w:t>hitystä. Vaikka muotoilukasvatusta vain sivutaan nykyisessä opetussuunnite</w:t>
      </w:r>
      <w:r>
        <w:rPr>
          <w:rFonts w:cs="Arial"/>
          <w:szCs w:val="24"/>
          <w:lang w:val="en-US"/>
        </w:rPr>
        <w:t>l</w:t>
      </w:r>
      <w:r>
        <w:rPr>
          <w:rFonts w:cs="Arial"/>
          <w:szCs w:val="24"/>
          <w:lang w:val="en-US"/>
        </w:rPr>
        <w:t>massa, on se silti tärkeä osa taidekasvatusta.</w:t>
      </w:r>
    </w:p>
    <w:p w:rsidR="00451E80" w:rsidRDefault="00451E80" w:rsidP="00451E80">
      <w:pPr>
        <w:spacing w:line="360" w:lineRule="auto"/>
        <w:rPr>
          <w:rFonts w:cs="Arial"/>
          <w:szCs w:val="24"/>
          <w:lang w:val="en-US"/>
        </w:rPr>
      </w:pPr>
    </w:p>
    <w:p w:rsidR="00451E80" w:rsidRDefault="00451E80" w:rsidP="00451E80">
      <w:pPr>
        <w:spacing w:line="360" w:lineRule="auto"/>
        <w:rPr>
          <w:rFonts w:cs="Arial"/>
          <w:szCs w:val="24"/>
          <w:lang w:val="en-US"/>
        </w:rPr>
      </w:pPr>
      <w:r>
        <w:rPr>
          <w:rFonts w:cs="Arial"/>
          <w:szCs w:val="24"/>
          <w:lang w:val="en-US"/>
        </w:rPr>
        <w:t>Kirjassa Taidon ja taiteen luova voima tulee artikkeleissa perustellusti esille miksi taidekasvatus on niin tärkeää lapselle ja mitä kaikkea sen avulla voi o</w:t>
      </w:r>
      <w:r>
        <w:rPr>
          <w:rFonts w:cs="Arial"/>
          <w:szCs w:val="24"/>
          <w:lang w:val="en-US"/>
        </w:rPr>
        <w:t>p</w:t>
      </w:r>
      <w:r>
        <w:rPr>
          <w:rFonts w:cs="Arial"/>
          <w:szCs w:val="24"/>
          <w:lang w:val="en-US"/>
        </w:rPr>
        <w:t>pimiseen tuoda. Kirjan esipuhe alkaa sanoilla ..</w:t>
      </w:r>
      <w:r>
        <w:rPr>
          <w:rFonts w:cs="Arial"/>
          <w:szCs w:val="24"/>
        </w:rPr>
        <w:t>”</w:t>
      </w:r>
      <w:r>
        <w:rPr>
          <w:rFonts w:cs="Arial"/>
          <w:szCs w:val="24"/>
          <w:lang w:val="en-US"/>
        </w:rPr>
        <w:t xml:space="preserve"> taide ja luovuus ovat osa ko</w:t>
      </w:r>
      <w:r>
        <w:rPr>
          <w:rFonts w:cs="Arial"/>
          <w:szCs w:val="24"/>
          <w:lang w:val="en-US"/>
        </w:rPr>
        <w:t>u</w:t>
      </w:r>
      <w:r>
        <w:rPr>
          <w:rFonts w:cs="Arial"/>
          <w:szCs w:val="24"/>
          <w:lang w:val="en-US"/>
        </w:rPr>
        <w:t>luikäisen lapsen jokapäiväistä elämää ja inhimilliseen kulttuuriin kasvua</w:t>
      </w:r>
      <w:r>
        <w:rPr>
          <w:rFonts w:cs="Arial"/>
          <w:szCs w:val="24"/>
        </w:rPr>
        <w:t>”</w:t>
      </w:r>
      <w:r>
        <w:rPr>
          <w:rFonts w:cs="Arial"/>
          <w:szCs w:val="24"/>
          <w:lang w:val="en-US"/>
        </w:rPr>
        <w:t xml:space="preserve"> Tämä on asia, joka kaikkien opettajien tulisi huomioida työssään</w:t>
      </w:r>
      <w:r w:rsidR="00BB21DA">
        <w:rPr>
          <w:rFonts w:cs="Arial"/>
          <w:szCs w:val="24"/>
          <w:lang w:val="en-US"/>
        </w:rPr>
        <w:t>.</w:t>
      </w:r>
      <w:r>
        <w:rPr>
          <w:rFonts w:cs="Arial"/>
          <w:szCs w:val="24"/>
          <w:lang w:val="en-US"/>
        </w:rPr>
        <w:t xml:space="preserve"> (Karppinen, Ruok</w:t>
      </w:r>
      <w:r>
        <w:rPr>
          <w:rFonts w:cs="Arial"/>
          <w:szCs w:val="24"/>
          <w:lang w:val="en-US"/>
        </w:rPr>
        <w:t>o</w:t>
      </w:r>
      <w:r w:rsidR="00B359F0">
        <w:rPr>
          <w:rFonts w:cs="Arial"/>
          <w:szCs w:val="24"/>
          <w:lang w:val="en-US"/>
        </w:rPr>
        <w:t xml:space="preserve">nen, Uusikylä 2005, </w:t>
      </w:r>
      <w:r>
        <w:rPr>
          <w:rFonts w:cs="Arial"/>
          <w:szCs w:val="24"/>
          <w:lang w:val="en-US"/>
        </w:rPr>
        <w:t>7).</w:t>
      </w:r>
    </w:p>
    <w:p w:rsidR="00451E80" w:rsidRDefault="00451E80" w:rsidP="00451E80">
      <w:pPr>
        <w:spacing w:line="360" w:lineRule="auto"/>
        <w:rPr>
          <w:rFonts w:cs="Arial"/>
          <w:szCs w:val="24"/>
          <w:lang w:val="en-US"/>
        </w:rPr>
      </w:pPr>
    </w:p>
    <w:p w:rsidR="00451E80" w:rsidRDefault="00451E80" w:rsidP="00451E80">
      <w:pPr>
        <w:spacing w:line="360" w:lineRule="auto"/>
        <w:rPr>
          <w:rFonts w:cs="Arial"/>
          <w:szCs w:val="24"/>
          <w:lang w:val="en-US"/>
        </w:rPr>
      </w:pPr>
      <w:r>
        <w:rPr>
          <w:rFonts w:cs="Arial"/>
          <w:szCs w:val="24"/>
          <w:lang w:val="en-US"/>
        </w:rPr>
        <w:t>Kirja käsittelee myös luovuutta lapsen kehityksen ja koulunkäynnin näkökulma</w:t>
      </w:r>
      <w:r>
        <w:rPr>
          <w:rFonts w:cs="Arial"/>
          <w:szCs w:val="24"/>
          <w:lang w:val="en-US"/>
        </w:rPr>
        <w:t>s</w:t>
      </w:r>
      <w:r>
        <w:rPr>
          <w:rFonts w:cs="Arial"/>
          <w:szCs w:val="24"/>
          <w:lang w:val="en-US"/>
        </w:rPr>
        <w:t xml:space="preserve">ta sekä leikkimisen yhteydessä, ja nämä artikkelit tukevat omia käsityksiäni luovuuden merkityksestä kasvuprosessissa, samoin kuin taidekasvatuksen </w:t>
      </w:r>
      <w:r w:rsidR="00BB21DA">
        <w:rPr>
          <w:rFonts w:cs="Arial"/>
          <w:szCs w:val="24"/>
          <w:lang w:val="en-US"/>
        </w:rPr>
        <w:t xml:space="preserve">ja muotoilukasvatuksen </w:t>
      </w:r>
      <w:r>
        <w:rPr>
          <w:rFonts w:cs="Arial"/>
          <w:szCs w:val="24"/>
          <w:lang w:val="en-US"/>
        </w:rPr>
        <w:t>merkitystä koulussa. Kuten Uusikylä artikkelissaan mainitsee, opettaja joka on sisäistänyt luovuuden merkityksen elämässä, antaa oppilaidensakin olla luova</w:t>
      </w:r>
      <w:r w:rsidR="00BB21DA">
        <w:rPr>
          <w:rFonts w:cs="Arial"/>
          <w:szCs w:val="24"/>
          <w:lang w:val="en-US"/>
        </w:rPr>
        <w:t>.</w:t>
      </w:r>
      <w:r>
        <w:rPr>
          <w:rFonts w:cs="Arial"/>
          <w:szCs w:val="24"/>
          <w:lang w:val="en-US"/>
        </w:rPr>
        <w:t xml:space="preserve"> ( Uusikylä 2005, 30.)</w:t>
      </w:r>
    </w:p>
    <w:p w:rsidR="00451E80" w:rsidRDefault="00451E80" w:rsidP="00451E80">
      <w:pPr>
        <w:spacing w:line="360" w:lineRule="auto"/>
        <w:rPr>
          <w:rFonts w:cs="Arial"/>
          <w:szCs w:val="24"/>
          <w:lang w:val="en-US"/>
        </w:rPr>
      </w:pPr>
    </w:p>
    <w:p w:rsidR="00451E80" w:rsidRDefault="00451E80" w:rsidP="00451E80">
      <w:pPr>
        <w:spacing w:line="360" w:lineRule="auto"/>
        <w:rPr>
          <w:rFonts w:cs="Arial"/>
          <w:szCs w:val="24"/>
          <w:lang w:val="en-US"/>
        </w:rPr>
      </w:pPr>
      <w:r>
        <w:rPr>
          <w:rFonts w:cs="Arial"/>
          <w:szCs w:val="24"/>
          <w:lang w:val="en-US"/>
        </w:rPr>
        <w:lastRenderedPageBreak/>
        <w:t>Myös muotoilukasvatuksen tuominen esiin vahvemmin on tulevaisuud</w:t>
      </w:r>
      <w:r w:rsidR="000B6C51">
        <w:rPr>
          <w:rFonts w:cs="Arial"/>
          <w:szCs w:val="24"/>
          <w:lang w:val="en-US"/>
        </w:rPr>
        <w:t>essa tärkeää. Design ajattelun toteuttaminen opetuksessa tukee monia oppimisen eri osa-alueita</w:t>
      </w:r>
      <w:r>
        <w:rPr>
          <w:rFonts w:cs="Arial"/>
          <w:szCs w:val="24"/>
          <w:lang w:val="en-US"/>
        </w:rPr>
        <w:t>.</w:t>
      </w:r>
      <w:r w:rsidR="000B6C51">
        <w:rPr>
          <w:rFonts w:cs="Arial"/>
          <w:szCs w:val="24"/>
          <w:lang w:val="en-US"/>
        </w:rPr>
        <w:t xml:space="preserve"> Vaikka kaikkia design ajattelun madollisuuksia ei vielä ole edes se</w:t>
      </w:r>
      <w:r w:rsidR="000B6C51">
        <w:rPr>
          <w:rFonts w:cs="Arial"/>
          <w:szCs w:val="24"/>
          <w:lang w:val="en-US"/>
        </w:rPr>
        <w:t>l</w:t>
      </w:r>
      <w:r w:rsidR="000B6C51">
        <w:rPr>
          <w:rFonts w:cs="Arial"/>
          <w:szCs w:val="24"/>
          <w:lang w:val="en-US"/>
        </w:rPr>
        <w:t xml:space="preserve">vitetty, on kuitenkin selvää että että design oppimiseen pohjautuva opetus tukee oppilaiden yhteisöllisyyttä, </w:t>
      </w:r>
      <w:r w:rsidR="00334EEC">
        <w:rPr>
          <w:rFonts w:cs="Arial"/>
          <w:szCs w:val="24"/>
          <w:lang w:val="en-US"/>
        </w:rPr>
        <w:t xml:space="preserve"> luovaa </w:t>
      </w:r>
      <w:r w:rsidR="000B6C51">
        <w:rPr>
          <w:rFonts w:cs="Arial"/>
          <w:szCs w:val="24"/>
          <w:lang w:val="en-US"/>
        </w:rPr>
        <w:t>ongelmanratkaisukykyä, omien suunnitelm</w:t>
      </w:r>
      <w:r w:rsidR="000B6C51">
        <w:rPr>
          <w:rFonts w:cs="Arial"/>
          <w:szCs w:val="24"/>
          <w:lang w:val="en-US"/>
        </w:rPr>
        <w:t>i</w:t>
      </w:r>
      <w:r w:rsidR="000B6C51">
        <w:rPr>
          <w:rFonts w:cs="Arial"/>
          <w:szCs w:val="24"/>
          <w:lang w:val="en-US"/>
        </w:rPr>
        <w:t>en näkyväks</w:t>
      </w:r>
      <w:r w:rsidR="00334EEC">
        <w:rPr>
          <w:rFonts w:cs="Arial"/>
          <w:szCs w:val="24"/>
          <w:lang w:val="en-US"/>
        </w:rPr>
        <w:t>i</w:t>
      </w:r>
      <w:r w:rsidR="000B6C51">
        <w:rPr>
          <w:rFonts w:cs="Arial"/>
          <w:szCs w:val="24"/>
          <w:lang w:val="en-US"/>
        </w:rPr>
        <w:t xml:space="preserve"> tekemistä niin visuaalisesti kuin sanallisestikin</w:t>
      </w:r>
      <w:r w:rsidR="00334EEC">
        <w:rPr>
          <w:rFonts w:cs="Arial"/>
          <w:szCs w:val="24"/>
          <w:lang w:val="en-US"/>
        </w:rPr>
        <w:t>,</w:t>
      </w:r>
      <w:r w:rsidR="000B6C51">
        <w:rPr>
          <w:rFonts w:cs="Arial"/>
          <w:szCs w:val="24"/>
          <w:lang w:val="en-US"/>
        </w:rPr>
        <w:t xml:space="preserve"> sekä tietenkin luovaa ilmaisua. Nämä ovat asioita, joita tulevaisuuden yhteiskunta työntekijöiltään tarvitsee</w:t>
      </w:r>
      <w:r w:rsidR="00B941E3">
        <w:rPr>
          <w:rFonts w:cs="Arial"/>
          <w:szCs w:val="24"/>
          <w:lang w:val="en-US"/>
        </w:rPr>
        <w:t xml:space="preserve"> ja niinpä design oppiminen ja muotoilukasvatus on panostamista tu</w:t>
      </w:r>
      <w:r w:rsidR="00B359F0">
        <w:rPr>
          <w:rFonts w:cs="Arial"/>
          <w:szCs w:val="24"/>
          <w:lang w:val="en-US"/>
        </w:rPr>
        <w:t xml:space="preserve">levaisuuteen. (Kangas ym. 2013, </w:t>
      </w:r>
      <w:r w:rsidR="00B941E3">
        <w:rPr>
          <w:rFonts w:cs="Arial"/>
          <w:szCs w:val="24"/>
          <w:lang w:val="en-US"/>
        </w:rPr>
        <w:t>30-31.)</w:t>
      </w:r>
    </w:p>
    <w:p w:rsidR="00726D25" w:rsidRDefault="00726D25" w:rsidP="00451E80">
      <w:pPr>
        <w:spacing w:line="360" w:lineRule="auto"/>
        <w:rPr>
          <w:rFonts w:cs="Arial"/>
          <w:szCs w:val="24"/>
          <w:lang w:val="en-US"/>
        </w:rPr>
      </w:pPr>
    </w:p>
    <w:p w:rsidR="00726D25" w:rsidRDefault="00726D25" w:rsidP="00451E80">
      <w:pPr>
        <w:spacing w:line="360" w:lineRule="auto"/>
        <w:rPr>
          <w:rFonts w:cs="Arial"/>
          <w:szCs w:val="24"/>
          <w:lang w:val="en-US"/>
        </w:rPr>
      </w:pPr>
    </w:p>
    <w:p w:rsidR="00451E80" w:rsidRDefault="00451E80" w:rsidP="008C6161">
      <w:pPr>
        <w:spacing w:line="360" w:lineRule="auto"/>
        <w:rPr>
          <w:rFonts w:cs="Arial"/>
          <w:szCs w:val="24"/>
          <w:lang w:val="en-US"/>
        </w:rPr>
      </w:pPr>
    </w:p>
    <w:p w:rsidR="00387FB8" w:rsidRPr="002965A9" w:rsidRDefault="00387FB8">
      <w:pPr>
        <w:pStyle w:val="Leipteksti1"/>
        <w:rPr>
          <w:color w:val="FF0000"/>
        </w:rPr>
      </w:pPr>
      <w:r w:rsidRPr="002965A9">
        <w:rPr>
          <w:color w:val="FF0000"/>
        </w:rPr>
        <w:br w:type="page"/>
      </w:r>
    </w:p>
    <w:p w:rsidR="00387FB8" w:rsidRDefault="00E158B3" w:rsidP="00BC4B7C">
      <w:pPr>
        <w:pStyle w:val="Otsikko1"/>
        <w:numPr>
          <w:ilvl w:val="0"/>
          <w:numId w:val="0"/>
        </w:numPr>
      </w:pPr>
      <w:r>
        <w:lastRenderedPageBreak/>
        <w:t>3 Tutkimustehtävä ja tutkimuskysymykset</w:t>
      </w:r>
    </w:p>
    <w:p w:rsidR="00F97601" w:rsidRDefault="00F97601" w:rsidP="00F97601"/>
    <w:p w:rsidR="00BB21DA" w:rsidRDefault="00BB21DA" w:rsidP="00A46E7B">
      <w:pPr>
        <w:spacing w:line="360" w:lineRule="auto"/>
      </w:pPr>
    </w:p>
    <w:p w:rsidR="00F97601" w:rsidRDefault="00654C6A" w:rsidP="00A46E7B">
      <w:pPr>
        <w:spacing w:line="360" w:lineRule="auto"/>
      </w:pPr>
      <w:r>
        <w:t>Tutkimukseni tarkoitus on</w:t>
      </w:r>
      <w:r w:rsidR="00F97601">
        <w:t xml:space="preserve"> selvittää</w:t>
      </w:r>
      <w:r w:rsidR="007203D8">
        <w:t xml:space="preserve"> ja analysoida</w:t>
      </w:r>
      <w:r w:rsidR="008E1A4A">
        <w:t xml:space="preserve"> opettajien ajatuksia muotoil</w:t>
      </w:r>
      <w:r w:rsidR="008E1A4A">
        <w:t>u</w:t>
      </w:r>
      <w:r w:rsidR="008E1A4A">
        <w:t xml:space="preserve">kasvatuksen asemasta ja merkityksestä peruskoulussa. </w:t>
      </w:r>
      <w:r w:rsidR="002C28CF">
        <w:t xml:space="preserve"> Tutkimuksessani haa</w:t>
      </w:r>
      <w:r w:rsidR="002C28CF">
        <w:t>s</w:t>
      </w:r>
      <w:r w:rsidR="002C28CF">
        <w:t>tattelin</w:t>
      </w:r>
      <w:r w:rsidR="00F97601">
        <w:t xml:space="preserve"> muotoilukasvatuksen</w:t>
      </w:r>
      <w:r>
        <w:t xml:space="preserve"> pilottiprojektiin</w:t>
      </w:r>
      <w:r w:rsidR="009046A1">
        <w:t xml:space="preserve"> lukuvuonna 2012-2013</w:t>
      </w:r>
      <w:r w:rsidR="00F97601">
        <w:t xml:space="preserve"> osallistune</w:t>
      </w:r>
      <w:r w:rsidR="00F97601">
        <w:t>i</w:t>
      </w:r>
      <w:r w:rsidR="00F97601">
        <w:t>ta opettajia</w:t>
      </w:r>
      <w:r>
        <w:t>,</w:t>
      </w:r>
      <w:r w:rsidR="00F97601">
        <w:t xml:space="preserve"> tarkoituksenani saada opettajat pohtimaan ja kertomaan omia k</w:t>
      </w:r>
      <w:r w:rsidR="00F97601">
        <w:t>o</w:t>
      </w:r>
      <w:r w:rsidR="00F97601">
        <w:t xml:space="preserve">kemuksia </w:t>
      </w:r>
      <w:r w:rsidR="007025F0">
        <w:t>muotoilukasvatuksesta</w:t>
      </w:r>
      <w:r>
        <w:t>, sen asemasta ja merkityksestä</w:t>
      </w:r>
      <w:r w:rsidR="007025F0">
        <w:t xml:space="preserve"> </w:t>
      </w:r>
      <w:r w:rsidR="007203D8">
        <w:t>projektin</w:t>
      </w:r>
      <w:r w:rsidR="00F97601">
        <w:t xml:space="preserve"> po</w:t>
      </w:r>
      <w:r w:rsidR="00F97601">
        <w:t>h</w:t>
      </w:r>
      <w:r w:rsidR="00F97601">
        <w:t xml:space="preserve">jalta. </w:t>
      </w:r>
    </w:p>
    <w:p w:rsidR="008E1A4A" w:rsidRDefault="008E1A4A" w:rsidP="00A46E7B">
      <w:pPr>
        <w:spacing w:line="360" w:lineRule="auto"/>
      </w:pPr>
    </w:p>
    <w:p w:rsidR="008E1A4A" w:rsidRPr="009046A1" w:rsidRDefault="008E1A4A" w:rsidP="00A46E7B">
      <w:pPr>
        <w:spacing w:line="360" w:lineRule="auto"/>
        <w:rPr>
          <w:rFonts w:cs="Arial"/>
          <w:color w:val="000000"/>
          <w:szCs w:val="24"/>
          <w:shd w:val="clear" w:color="auto" w:fill="FFFFFF"/>
        </w:rPr>
      </w:pPr>
      <w:r>
        <w:t>Muotoilukasvatuksen pilottiprojekti on muotoilun läänintaiteilija Mari Savion ideoima ja toteuttama projekti, jonka tarkoituksena on tuottaa peruskouluun i</w:t>
      </w:r>
      <w:r>
        <w:t>n</w:t>
      </w:r>
      <w:r>
        <w:t xml:space="preserve">nostavaa ja toimivaa oppimateriaalia muotoilukasvatuksesta. </w:t>
      </w:r>
      <w:r w:rsidRPr="008E1A4A">
        <w:rPr>
          <w:rFonts w:cs="Arial"/>
          <w:color w:val="000000"/>
          <w:szCs w:val="24"/>
          <w:shd w:val="clear" w:color="auto" w:fill="FFFFFF"/>
        </w:rPr>
        <w:t>Muotoilukasvatu</w:t>
      </w:r>
      <w:r w:rsidRPr="008E1A4A">
        <w:rPr>
          <w:rFonts w:cs="Arial"/>
          <w:color w:val="000000"/>
          <w:szCs w:val="24"/>
          <w:shd w:val="clear" w:color="auto" w:fill="FFFFFF"/>
        </w:rPr>
        <w:t>k</w:t>
      </w:r>
      <w:r w:rsidRPr="008E1A4A">
        <w:rPr>
          <w:rFonts w:cs="Arial"/>
          <w:color w:val="000000"/>
          <w:szCs w:val="24"/>
          <w:shd w:val="clear" w:color="auto" w:fill="FFFFFF"/>
        </w:rPr>
        <w:t>sen pedagogiikka, opetuskäytännöt ja opetusmateriaali</w:t>
      </w:r>
      <w:r>
        <w:rPr>
          <w:rFonts w:cs="Arial"/>
          <w:color w:val="000000"/>
          <w:szCs w:val="24"/>
          <w:shd w:val="clear" w:color="auto" w:fill="FFFFFF"/>
        </w:rPr>
        <w:t xml:space="preserve"> on tarkoitus</w:t>
      </w:r>
      <w:r w:rsidRPr="008E1A4A">
        <w:rPr>
          <w:rFonts w:cs="Arial"/>
          <w:color w:val="000000"/>
          <w:szCs w:val="24"/>
          <w:shd w:val="clear" w:color="auto" w:fill="FFFFFF"/>
        </w:rPr>
        <w:t xml:space="preserve"> muo</w:t>
      </w:r>
      <w:r>
        <w:rPr>
          <w:rFonts w:cs="Arial"/>
          <w:color w:val="000000"/>
          <w:szCs w:val="24"/>
          <w:shd w:val="clear" w:color="auto" w:fill="FFFFFF"/>
        </w:rPr>
        <w:t xml:space="preserve">kata </w:t>
      </w:r>
      <w:r w:rsidRPr="008E1A4A">
        <w:rPr>
          <w:rFonts w:cs="Arial"/>
          <w:color w:val="000000"/>
          <w:szCs w:val="24"/>
          <w:shd w:val="clear" w:color="auto" w:fill="FFFFFF"/>
        </w:rPr>
        <w:t xml:space="preserve">lapsia ja opettajia inspiroivaksi helppokäyttöiseksi </w:t>
      </w:r>
      <w:r>
        <w:rPr>
          <w:rFonts w:cs="Arial"/>
          <w:color w:val="000000"/>
          <w:szCs w:val="24"/>
          <w:shd w:val="clear" w:color="auto" w:fill="FFFFFF"/>
        </w:rPr>
        <w:t>ja kaikille avoimeksi sähkö</w:t>
      </w:r>
      <w:r>
        <w:rPr>
          <w:rFonts w:cs="Arial"/>
          <w:color w:val="000000"/>
          <w:szCs w:val="24"/>
          <w:shd w:val="clear" w:color="auto" w:fill="FFFFFF"/>
        </w:rPr>
        <w:t>i</w:t>
      </w:r>
      <w:r>
        <w:rPr>
          <w:rFonts w:cs="Arial"/>
          <w:color w:val="000000"/>
          <w:szCs w:val="24"/>
          <w:shd w:val="clear" w:color="auto" w:fill="FFFFFF"/>
        </w:rPr>
        <w:t xml:space="preserve">seksi kokonaisuudeksi. </w:t>
      </w:r>
      <w:r w:rsidR="009046A1">
        <w:rPr>
          <w:rFonts w:cs="Arial"/>
          <w:color w:val="000000"/>
          <w:szCs w:val="24"/>
          <w:shd w:val="clear" w:color="auto" w:fill="FFFFFF"/>
        </w:rPr>
        <w:t>Projektin tarkoituksena on nimenomaan painottaa mu</w:t>
      </w:r>
      <w:r w:rsidR="009046A1">
        <w:rPr>
          <w:rFonts w:cs="Arial"/>
          <w:color w:val="000000"/>
          <w:szCs w:val="24"/>
          <w:shd w:val="clear" w:color="auto" w:fill="FFFFFF"/>
        </w:rPr>
        <w:t>o</w:t>
      </w:r>
      <w:r w:rsidR="009046A1">
        <w:rPr>
          <w:rFonts w:cs="Arial"/>
          <w:color w:val="000000"/>
          <w:szCs w:val="24"/>
          <w:shd w:val="clear" w:color="auto" w:fill="FFFFFF"/>
        </w:rPr>
        <w:t xml:space="preserve">toilun merkitystä </w:t>
      </w:r>
      <w:r w:rsidR="009046A1" w:rsidRPr="009046A1">
        <w:rPr>
          <w:rFonts w:cs="Arial"/>
          <w:color w:val="000000"/>
          <w:szCs w:val="24"/>
          <w:shd w:val="clear" w:color="auto" w:fill="FFFFFF"/>
        </w:rPr>
        <w:t>luova</w:t>
      </w:r>
      <w:r w:rsidR="009046A1">
        <w:rPr>
          <w:rFonts w:cs="Arial"/>
          <w:color w:val="000000"/>
          <w:szCs w:val="24"/>
          <w:shd w:val="clear" w:color="auto" w:fill="FFFFFF"/>
        </w:rPr>
        <w:t>n ongelmanratkaisukyvyn</w:t>
      </w:r>
      <w:r w:rsidR="009046A1" w:rsidRPr="009046A1">
        <w:rPr>
          <w:rFonts w:cs="Arial"/>
          <w:color w:val="000000"/>
          <w:szCs w:val="24"/>
          <w:shd w:val="clear" w:color="auto" w:fill="FFFFFF"/>
        </w:rPr>
        <w:t>, oman näkemyksen kehittäm</w:t>
      </w:r>
      <w:r w:rsidR="009046A1" w:rsidRPr="009046A1">
        <w:rPr>
          <w:rFonts w:cs="Arial"/>
          <w:color w:val="000000"/>
          <w:szCs w:val="24"/>
          <w:shd w:val="clear" w:color="auto" w:fill="FFFFFF"/>
        </w:rPr>
        <w:t>i</w:t>
      </w:r>
      <w:r w:rsidR="009046A1">
        <w:rPr>
          <w:rFonts w:cs="Arial"/>
          <w:color w:val="000000"/>
          <w:szCs w:val="24"/>
          <w:shd w:val="clear" w:color="auto" w:fill="FFFFFF"/>
        </w:rPr>
        <w:t>sen</w:t>
      </w:r>
      <w:r w:rsidR="009046A1" w:rsidRPr="009046A1">
        <w:rPr>
          <w:rFonts w:cs="Arial"/>
          <w:color w:val="000000"/>
          <w:szCs w:val="24"/>
          <w:shd w:val="clear" w:color="auto" w:fill="FFFFFF"/>
        </w:rPr>
        <w:t xml:space="preserve"> se</w:t>
      </w:r>
      <w:r w:rsidR="009046A1">
        <w:rPr>
          <w:rFonts w:cs="Arial"/>
          <w:color w:val="000000"/>
          <w:szCs w:val="24"/>
          <w:shd w:val="clear" w:color="auto" w:fill="FFFFFF"/>
        </w:rPr>
        <w:t>kä luovan prosessin ymmärtämisen</w:t>
      </w:r>
      <w:r w:rsidR="009046A1" w:rsidRPr="009046A1">
        <w:rPr>
          <w:rFonts w:cs="Arial"/>
          <w:color w:val="000000"/>
          <w:szCs w:val="24"/>
          <w:shd w:val="clear" w:color="auto" w:fill="FFFFFF"/>
        </w:rPr>
        <w:t xml:space="preserve"> ja hallitsemi</w:t>
      </w:r>
      <w:r w:rsidR="009046A1">
        <w:rPr>
          <w:rFonts w:cs="Arial"/>
          <w:color w:val="000000"/>
          <w:szCs w:val="24"/>
          <w:shd w:val="clear" w:color="auto" w:fill="FFFFFF"/>
        </w:rPr>
        <w:t xml:space="preserve">sen suhteen. </w:t>
      </w:r>
    </w:p>
    <w:p w:rsidR="00F97601" w:rsidRDefault="00F97601" w:rsidP="00A46E7B">
      <w:pPr>
        <w:spacing w:line="360" w:lineRule="auto"/>
      </w:pPr>
    </w:p>
    <w:p w:rsidR="00F97601" w:rsidRDefault="002C28CF" w:rsidP="00A46E7B">
      <w:pPr>
        <w:spacing w:line="360" w:lineRule="auto"/>
      </w:pPr>
      <w:r>
        <w:t>Tutkimusmetodini oli</w:t>
      </w:r>
      <w:r w:rsidR="00F97601">
        <w:t xml:space="preserve"> teemahaastattelu</w:t>
      </w:r>
      <w:r w:rsidR="007203D8">
        <w:t xml:space="preserve">, </w:t>
      </w:r>
      <w:r w:rsidR="007025F0">
        <w:t>haastattelun aikana puhu</w:t>
      </w:r>
      <w:r>
        <w:t>i</w:t>
      </w:r>
      <w:r w:rsidR="007025F0">
        <w:t>mme muoto</w:t>
      </w:r>
      <w:r w:rsidR="007025F0">
        <w:t>i</w:t>
      </w:r>
      <w:r w:rsidR="007025F0">
        <w:t>lukasvatuksesta, sen opettamisesta, muotoilukasvatuksen asemasta koulussa ja sen annista oppilaille</w:t>
      </w:r>
      <w:r w:rsidR="007203D8">
        <w:t xml:space="preserve">. Tarkkoja ja oikeita vastauksia kysymyksiini ei löydy, ja pyrinkin opettajien </w:t>
      </w:r>
      <w:r w:rsidR="007025F0">
        <w:t>haastattelun</w:t>
      </w:r>
      <w:r w:rsidR="007203D8">
        <w:t xml:space="preserve"> perusteella analysoimalla löytämään yhteisiä ja ajatuksia ja käsityksiä muotoilukasvatuksesta ja muotoilukasvatuksen</w:t>
      </w:r>
      <w:r w:rsidR="00654C6A">
        <w:t xml:space="preserve"> pilotti</w:t>
      </w:r>
      <w:r w:rsidR="007203D8">
        <w:t>pr</w:t>
      </w:r>
      <w:r w:rsidR="007203D8">
        <w:t>o</w:t>
      </w:r>
      <w:r w:rsidR="007203D8">
        <w:t xml:space="preserve">jektista. </w:t>
      </w:r>
      <w:r w:rsidR="00BB21DA">
        <w:t>Jotta haastatteluni pysyisivät haluamassani aiheessa, ja jotta saisin vastauksia tutkimuskysymyksiini, pyrin haastatteluissani tuomaan esille</w:t>
      </w:r>
      <w:r w:rsidR="00883DC0">
        <w:t xml:space="preserve"> mm. </w:t>
      </w:r>
      <w:r w:rsidR="00BB21DA">
        <w:t xml:space="preserve"> seuraavanlaisia yksittäisiä teemoja:</w:t>
      </w:r>
    </w:p>
    <w:p w:rsidR="00883DC0" w:rsidRDefault="00883DC0" w:rsidP="00883DC0">
      <w:pPr>
        <w:pStyle w:val="Luettelokappale"/>
        <w:spacing w:line="360" w:lineRule="auto"/>
      </w:pPr>
    </w:p>
    <w:p w:rsidR="00F97601" w:rsidRDefault="00A46E7B" w:rsidP="00A46E7B">
      <w:pPr>
        <w:pStyle w:val="Luettelokappale"/>
        <w:numPr>
          <w:ilvl w:val="0"/>
          <w:numId w:val="13"/>
        </w:numPr>
        <w:spacing w:line="360" w:lineRule="auto"/>
      </w:pPr>
      <w:r>
        <w:t>M</w:t>
      </w:r>
      <w:r w:rsidR="00F97601">
        <w:t>itä muotoilukasvatus on?</w:t>
      </w:r>
      <w:r w:rsidR="00D126A6">
        <w:t xml:space="preserve"> Mikä on sen merkitys peruskoulussa?</w:t>
      </w:r>
    </w:p>
    <w:p w:rsidR="00F97601" w:rsidRDefault="00FA1038" w:rsidP="00A46E7B">
      <w:pPr>
        <w:pStyle w:val="Luettelokappale"/>
        <w:numPr>
          <w:ilvl w:val="0"/>
          <w:numId w:val="13"/>
        </w:numPr>
        <w:spacing w:line="360" w:lineRule="auto"/>
      </w:pPr>
      <w:r>
        <w:t>Kuinka oppilaat suhtautuivat muotoilukasvatuksen projektiin?</w:t>
      </w:r>
    </w:p>
    <w:p w:rsidR="00F97601" w:rsidRDefault="00FA1038" w:rsidP="00A46E7B">
      <w:pPr>
        <w:pStyle w:val="Luettelokappale"/>
        <w:numPr>
          <w:ilvl w:val="0"/>
          <w:numId w:val="13"/>
        </w:numPr>
        <w:spacing w:line="360" w:lineRule="auto"/>
      </w:pPr>
      <w:r>
        <w:t>Mitä muotoilukasvatus voisi tuoda</w:t>
      </w:r>
      <w:r w:rsidR="00F97601">
        <w:t xml:space="preserve"> opetukseen?</w:t>
      </w:r>
    </w:p>
    <w:p w:rsidR="00F97601" w:rsidRDefault="00A46E7B" w:rsidP="00A46E7B">
      <w:pPr>
        <w:pStyle w:val="Luettelokappale"/>
        <w:numPr>
          <w:ilvl w:val="0"/>
          <w:numId w:val="13"/>
        </w:numPr>
        <w:spacing w:line="360" w:lineRule="auto"/>
      </w:pPr>
      <w:r>
        <w:t>M</w:t>
      </w:r>
      <w:r w:rsidR="00F97601">
        <w:t xml:space="preserve">itä </w:t>
      </w:r>
      <w:r>
        <w:t>kehitettävää muotoilukasvatuksen osalta huomasit?</w:t>
      </w:r>
    </w:p>
    <w:p w:rsidR="00387FB8" w:rsidRPr="002965A9" w:rsidRDefault="00387FB8">
      <w:pPr>
        <w:pStyle w:val="Leipteksti1"/>
        <w:rPr>
          <w:color w:val="FF0000"/>
        </w:rPr>
      </w:pPr>
    </w:p>
    <w:p w:rsidR="00387FB8" w:rsidRPr="002965A9" w:rsidRDefault="00387FB8">
      <w:pPr>
        <w:pStyle w:val="Leipteksti1"/>
        <w:rPr>
          <w:color w:val="FF0000"/>
        </w:rPr>
      </w:pPr>
      <w:r w:rsidRPr="002965A9">
        <w:rPr>
          <w:color w:val="FF0000"/>
        </w:rPr>
        <w:br w:type="page"/>
      </w:r>
    </w:p>
    <w:p w:rsidR="002965A9" w:rsidRPr="001B5D09" w:rsidRDefault="001B5D09" w:rsidP="002965A9">
      <w:pPr>
        <w:spacing w:line="360" w:lineRule="auto"/>
        <w:rPr>
          <w:rFonts w:cs="Arial"/>
          <w:b/>
          <w:sz w:val="32"/>
          <w:szCs w:val="32"/>
        </w:rPr>
      </w:pPr>
      <w:r w:rsidRPr="001B5D09">
        <w:rPr>
          <w:rFonts w:cs="Arial"/>
          <w:b/>
          <w:sz w:val="32"/>
          <w:szCs w:val="32"/>
        </w:rPr>
        <w:lastRenderedPageBreak/>
        <w:t>4 Tutkimuksen toteutus</w:t>
      </w:r>
    </w:p>
    <w:p w:rsidR="001B5D09" w:rsidRDefault="001B5D09" w:rsidP="002965A9">
      <w:pPr>
        <w:spacing w:line="360" w:lineRule="auto"/>
        <w:rPr>
          <w:rFonts w:cs="Arial"/>
          <w:szCs w:val="24"/>
        </w:rPr>
      </w:pPr>
    </w:p>
    <w:p w:rsidR="002965A9" w:rsidRDefault="00D05B4D" w:rsidP="002965A9">
      <w:pPr>
        <w:spacing w:line="360" w:lineRule="auto"/>
        <w:rPr>
          <w:rFonts w:cs="Arial"/>
          <w:szCs w:val="24"/>
        </w:rPr>
      </w:pPr>
      <w:r>
        <w:rPr>
          <w:rFonts w:cs="Arial"/>
          <w:szCs w:val="24"/>
        </w:rPr>
        <w:t xml:space="preserve">Toteutin tutkimukseni </w:t>
      </w:r>
      <w:r w:rsidR="002965A9">
        <w:rPr>
          <w:rFonts w:cs="Arial"/>
          <w:szCs w:val="24"/>
        </w:rPr>
        <w:t xml:space="preserve">laadullisena </w:t>
      </w:r>
      <w:r w:rsidR="009C76C3">
        <w:rPr>
          <w:rFonts w:cs="Arial"/>
          <w:szCs w:val="24"/>
        </w:rPr>
        <w:t>tapaus</w:t>
      </w:r>
      <w:r w:rsidR="002965A9">
        <w:rPr>
          <w:rFonts w:cs="Arial"/>
          <w:szCs w:val="24"/>
        </w:rPr>
        <w:t>tutkimuksena. Laadullisen tutkimuksen lähtökohtana on todellisen elämän kuvaaminen, tutkittavaa kohdetta pyritään kuvaamaan mahdolli</w:t>
      </w:r>
      <w:r>
        <w:rPr>
          <w:rFonts w:cs="Arial"/>
          <w:szCs w:val="24"/>
        </w:rPr>
        <w:t>simman kokonaisvaltaisesti.</w:t>
      </w:r>
      <w:r w:rsidR="002965A9">
        <w:rPr>
          <w:rFonts w:cs="Arial"/>
          <w:szCs w:val="24"/>
        </w:rPr>
        <w:t xml:space="preserve"> </w:t>
      </w:r>
      <w:r>
        <w:rPr>
          <w:rFonts w:cs="Arial"/>
          <w:szCs w:val="24"/>
        </w:rPr>
        <w:t>Omassa tutkimuksessani tu</w:t>
      </w:r>
      <w:r>
        <w:rPr>
          <w:rFonts w:cs="Arial"/>
          <w:szCs w:val="24"/>
        </w:rPr>
        <w:t>t</w:t>
      </w:r>
      <w:r w:rsidR="00CA05A8">
        <w:rPr>
          <w:rFonts w:cs="Arial"/>
          <w:szCs w:val="24"/>
        </w:rPr>
        <w:t xml:space="preserve">kimuksen kohteena </w:t>
      </w:r>
      <w:r>
        <w:rPr>
          <w:rFonts w:cs="Arial"/>
          <w:szCs w:val="24"/>
        </w:rPr>
        <w:t xml:space="preserve">oli </w:t>
      </w:r>
      <w:r w:rsidR="00CA05A8">
        <w:rPr>
          <w:rFonts w:cs="Arial"/>
          <w:szCs w:val="24"/>
        </w:rPr>
        <w:t>neljän muotoilukasvatuksen pilottiprojektiin osallistuneen opettajan</w:t>
      </w:r>
      <w:r>
        <w:rPr>
          <w:rFonts w:cs="Arial"/>
          <w:szCs w:val="24"/>
        </w:rPr>
        <w:t xml:space="preserve"> omat ajatukset </w:t>
      </w:r>
      <w:r w:rsidR="00081F7B">
        <w:rPr>
          <w:rFonts w:cs="Arial"/>
          <w:szCs w:val="24"/>
        </w:rPr>
        <w:t>muotoilukasvatuksesta</w:t>
      </w:r>
      <w:r w:rsidR="00CA05A8">
        <w:rPr>
          <w:rFonts w:cs="Arial"/>
          <w:szCs w:val="24"/>
        </w:rPr>
        <w:t xml:space="preserve"> sekä heidän muotoilukasv</w:t>
      </w:r>
      <w:r w:rsidR="00CA05A8">
        <w:rPr>
          <w:rFonts w:cs="Arial"/>
          <w:szCs w:val="24"/>
        </w:rPr>
        <w:t>a</w:t>
      </w:r>
      <w:r w:rsidR="00CA05A8">
        <w:rPr>
          <w:rFonts w:cs="Arial"/>
          <w:szCs w:val="24"/>
        </w:rPr>
        <w:t xml:space="preserve">tukselle antamansa merkitykset. </w:t>
      </w:r>
      <w:r w:rsidR="002965A9">
        <w:rPr>
          <w:rFonts w:cs="Arial"/>
          <w:szCs w:val="24"/>
        </w:rPr>
        <w:t xml:space="preserve"> Laadullisen tutkimuksen aineisto kootaan luonnollisissa ja todellisissa tilanteis</w:t>
      </w:r>
      <w:r w:rsidR="00CC328E">
        <w:rPr>
          <w:rFonts w:cs="Arial"/>
          <w:szCs w:val="24"/>
        </w:rPr>
        <w:t>sa</w:t>
      </w:r>
      <w:r w:rsidR="00B359F0">
        <w:rPr>
          <w:rFonts w:cs="Arial"/>
          <w:szCs w:val="24"/>
        </w:rPr>
        <w:t>,</w:t>
      </w:r>
      <w:r w:rsidR="00CC328E">
        <w:rPr>
          <w:rFonts w:cs="Arial"/>
          <w:szCs w:val="24"/>
        </w:rPr>
        <w:t xml:space="preserve"> ja </w:t>
      </w:r>
      <w:r w:rsidR="002965A9">
        <w:rPr>
          <w:rFonts w:cs="Arial"/>
          <w:szCs w:val="24"/>
        </w:rPr>
        <w:t>tiedon keruun välineenä on yleensä ihminen. Laadullisessa tutkimuksessa tutkija tekee itse havaintoja tutkimastaan asiasta ja näin ollen laadullinen tutkimus on objektiivinen ja perustuu tutkijan omiin arvokäsityksiin. Omassa tutkimuksessani ha</w:t>
      </w:r>
      <w:r w:rsidR="00D126A6">
        <w:rPr>
          <w:rFonts w:cs="Arial"/>
          <w:szCs w:val="24"/>
        </w:rPr>
        <w:t>lusin</w:t>
      </w:r>
      <w:r w:rsidR="002965A9">
        <w:rPr>
          <w:rFonts w:cs="Arial"/>
          <w:szCs w:val="24"/>
        </w:rPr>
        <w:t xml:space="preserve"> nimenomaan selvittää opettajien omia kokemuksia</w:t>
      </w:r>
      <w:r w:rsidR="00A01991">
        <w:rPr>
          <w:rFonts w:cs="Arial"/>
          <w:szCs w:val="24"/>
        </w:rPr>
        <w:t xml:space="preserve"> ja ajatuksia</w:t>
      </w:r>
      <w:r w:rsidR="002965A9">
        <w:rPr>
          <w:rFonts w:cs="Arial"/>
          <w:szCs w:val="24"/>
        </w:rPr>
        <w:t xml:space="preserve"> </w:t>
      </w:r>
      <w:r w:rsidR="00AB21E0">
        <w:rPr>
          <w:rFonts w:cs="Arial"/>
          <w:szCs w:val="24"/>
        </w:rPr>
        <w:t>sekä heidän muotoilukasvatukselle a</w:t>
      </w:r>
      <w:r w:rsidR="00AB21E0">
        <w:rPr>
          <w:rFonts w:cs="Arial"/>
          <w:szCs w:val="24"/>
        </w:rPr>
        <w:t>n</w:t>
      </w:r>
      <w:r w:rsidR="00AB21E0">
        <w:rPr>
          <w:rFonts w:cs="Arial"/>
          <w:szCs w:val="24"/>
        </w:rPr>
        <w:t>tamiaan merkityksiä</w:t>
      </w:r>
      <w:r w:rsidR="00D126A6">
        <w:rPr>
          <w:rFonts w:cs="Arial"/>
          <w:szCs w:val="24"/>
        </w:rPr>
        <w:t xml:space="preserve"> pilottiprojektin jälkeen.</w:t>
      </w:r>
      <w:r w:rsidR="002965A9">
        <w:rPr>
          <w:rFonts w:cs="Arial"/>
          <w:szCs w:val="24"/>
        </w:rPr>
        <w:t xml:space="preserve"> (Hirsjärvi ym. 2009, 161-</w:t>
      </w:r>
      <w:r w:rsidR="00A01991">
        <w:rPr>
          <w:rFonts w:cs="Arial"/>
          <w:szCs w:val="24"/>
        </w:rPr>
        <w:t xml:space="preserve"> </w:t>
      </w:r>
      <w:r w:rsidR="002965A9">
        <w:rPr>
          <w:rFonts w:cs="Arial"/>
          <w:szCs w:val="24"/>
        </w:rPr>
        <w:t xml:space="preserve">164.)  </w:t>
      </w:r>
    </w:p>
    <w:p w:rsidR="009C76C3" w:rsidRDefault="009C76C3" w:rsidP="002965A9">
      <w:pPr>
        <w:spacing w:line="360" w:lineRule="auto"/>
        <w:rPr>
          <w:rFonts w:cs="Arial"/>
          <w:szCs w:val="24"/>
        </w:rPr>
      </w:pPr>
    </w:p>
    <w:p w:rsidR="009C76C3" w:rsidRDefault="009C76C3" w:rsidP="002965A9">
      <w:pPr>
        <w:spacing w:line="360" w:lineRule="auto"/>
        <w:rPr>
          <w:rFonts w:cs="Arial"/>
          <w:szCs w:val="24"/>
        </w:rPr>
      </w:pPr>
      <w:r>
        <w:rPr>
          <w:rFonts w:cs="Arial"/>
          <w:szCs w:val="24"/>
        </w:rPr>
        <w:t>Tapaustutkimus taas sisältää lähtökohtaisesti useita tutkimusmenetelmiä, se on tutkimustapa tai tutkimusstrategia, jonka sisällä voidaan käyttää erilaisia ainei</w:t>
      </w:r>
      <w:r>
        <w:rPr>
          <w:rFonts w:cs="Arial"/>
          <w:szCs w:val="24"/>
        </w:rPr>
        <w:t>s</w:t>
      </w:r>
      <w:r>
        <w:rPr>
          <w:rFonts w:cs="Arial"/>
          <w:szCs w:val="24"/>
        </w:rPr>
        <w:t>toja ja menetelmiä. Tapaustutkimuksen kohteena on useimmiten tapahtumaku</w:t>
      </w:r>
      <w:r>
        <w:rPr>
          <w:rFonts w:cs="Arial"/>
          <w:szCs w:val="24"/>
        </w:rPr>
        <w:t>l</w:t>
      </w:r>
      <w:r>
        <w:rPr>
          <w:rFonts w:cs="Arial"/>
          <w:szCs w:val="24"/>
        </w:rPr>
        <w:t>ku tai ilmiö, omassa tutkimuksessani muotoilukasvatuksen pilottiproj</w:t>
      </w:r>
      <w:r w:rsidR="00CC328E">
        <w:rPr>
          <w:rFonts w:cs="Arial"/>
          <w:szCs w:val="24"/>
        </w:rPr>
        <w:t>ekti ja si</w:t>
      </w:r>
      <w:r w:rsidR="00CC328E">
        <w:rPr>
          <w:rFonts w:cs="Arial"/>
          <w:szCs w:val="24"/>
        </w:rPr>
        <w:t>i</w:t>
      </w:r>
      <w:r w:rsidR="00CC328E">
        <w:rPr>
          <w:rFonts w:cs="Arial"/>
          <w:szCs w:val="24"/>
        </w:rPr>
        <w:t>hen osallistuneet opettajat.</w:t>
      </w:r>
      <w:r>
        <w:rPr>
          <w:rFonts w:cs="Arial"/>
          <w:szCs w:val="24"/>
        </w:rPr>
        <w:t xml:space="preserve"> Tapaustutkimuksessa tarkastellaan pientä joukkoa tapauksia, usein vain yhtä tiettyä tapausta, ja se on perusteellinen ja tarkkapii</w:t>
      </w:r>
      <w:r>
        <w:rPr>
          <w:rFonts w:cs="Arial"/>
          <w:szCs w:val="24"/>
        </w:rPr>
        <w:t>r</w:t>
      </w:r>
      <w:r>
        <w:rPr>
          <w:rFonts w:cs="Arial"/>
          <w:szCs w:val="24"/>
        </w:rPr>
        <w:t>teinen kuvaus tutkittavasta ilmiöstä. (Laine</w:t>
      </w:r>
      <w:r w:rsidR="005E1FFE">
        <w:rPr>
          <w:rFonts w:cs="Arial"/>
          <w:szCs w:val="24"/>
        </w:rPr>
        <w:t xml:space="preserve"> </w:t>
      </w:r>
      <w:r>
        <w:rPr>
          <w:rFonts w:cs="Arial"/>
          <w:szCs w:val="24"/>
        </w:rPr>
        <w:t>&amp; Bamberg</w:t>
      </w:r>
      <w:r w:rsidR="005E1FFE">
        <w:rPr>
          <w:rFonts w:cs="Arial"/>
          <w:szCs w:val="24"/>
        </w:rPr>
        <w:t xml:space="preserve"> </w:t>
      </w:r>
      <w:r>
        <w:rPr>
          <w:rFonts w:cs="Arial"/>
          <w:szCs w:val="24"/>
        </w:rPr>
        <w:t>&amp; Jokinen 2007, 9.)</w:t>
      </w:r>
    </w:p>
    <w:p w:rsidR="002965A9" w:rsidRDefault="002965A9" w:rsidP="002965A9">
      <w:pPr>
        <w:spacing w:line="360" w:lineRule="auto"/>
        <w:rPr>
          <w:rFonts w:cs="Arial"/>
          <w:szCs w:val="24"/>
        </w:rPr>
      </w:pPr>
    </w:p>
    <w:p w:rsidR="002965A9" w:rsidRDefault="002965A9" w:rsidP="002965A9">
      <w:pPr>
        <w:spacing w:line="360" w:lineRule="auto"/>
        <w:rPr>
          <w:rFonts w:cs="Arial"/>
          <w:szCs w:val="24"/>
        </w:rPr>
      </w:pPr>
      <w:r>
        <w:rPr>
          <w:rFonts w:cs="Arial"/>
          <w:szCs w:val="24"/>
        </w:rPr>
        <w:t>Laadullinen tutkimus pyrkii paneutumaan syvällisesti tutkimaansa aiheeseen, tutkimus etenee induktiivisesti ja tutkija tekee jatkuvasti tutkimuksen edetessä omia johtopäätöksiä tutkimastaan asiasta. Laadullinen tutkimuksen tarkoitus ei ole hypoteesin tai teorian testaus, vaan monitahoinen tarkastelu. Omassa tu</w:t>
      </w:r>
      <w:r>
        <w:rPr>
          <w:rFonts w:cs="Arial"/>
          <w:szCs w:val="24"/>
        </w:rPr>
        <w:t>t</w:t>
      </w:r>
      <w:r>
        <w:rPr>
          <w:rFonts w:cs="Arial"/>
          <w:szCs w:val="24"/>
        </w:rPr>
        <w:t xml:space="preserve">kimuksessani </w:t>
      </w:r>
      <w:r w:rsidR="00A01991">
        <w:rPr>
          <w:rFonts w:cs="Arial"/>
          <w:szCs w:val="24"/>
        </w:rPr>
        <w:t>tarkastelin</w:t>
      </w:r>
      <w:r w:rsidR="005508F5">
        <w:rPr>
          <w:rFonts w:cs="Arial"/>
          <w:szCs w:val="24"/>
        </w:rPr>
        <w:t xml:space="preserve"> opettajien näkemyksiä ja kokemuksia tutkimaani a</w:t>
      </w:r>
      <w:r w:rsidR="005508F5">
        <w:rPr>
          <w:rFonts w:cs="Arial"/>
          <w:szCs w:val="24"/>
        </w:rPr>
        <w:t>i</w:t>
      </w:r>
      <w:r w:rsidR="005508F5">
        <w:rPr>
          <w:rFonts w:cs="Arial"/>
          <w:szCs w:val="24"/>
        </w:rPr>
        <w:t>heeseen</w:t>
      </w:r>
      <w:r>
        <w:rPr>
          <w:rFonts w:cs="Arial"/>
          <w:szCs w:val="24"/>
        </w:rPr>
        <w:t xml:space="preserve">, tutkimukseni perusteella </w:t>
      </w:r>
      <w:r w:rsidR="00A01991">
        <w:rPr>
          <w:rFonts w:cs="Arial"/>
          <w:szCs w:val="24"/>
        </w:rPr>
        <w:t>peilasin haastattelujen perusteella löytämiäni teemoja teoreettiseen taustaan</w:t>
      </w:r>
      <w:r>
        <w:rPr>
          <w:rFonts w:cs="Arial"/>
          <w:szCs w:val="24"/>
        </w:rPr>
        <w:t>. Laadullisessa tutkimuksessa tapauksia käsite</w:t>
      </w:r>
      <w:r>
        <w:rPr>
          <w:rFonts w:cs="Arial"/>
          <w:szCs w:val="24"/>
        </w:rPr>
        <w:t>l</w:t>
      </w:r>
      <w:r>
        <w:rPr>
          <w:rFonts w:cs="Arial"/>
          <w:szCs w:val="24"/>
        </w:rPr>
        <w:t xml:space="preserve">lään ainutlaatuisina ja aineistoa tulkitaan sen perusteella, </w:t>
      </w:r>
      <w:r w:rsidR="00A01991">
        <w:rPr>
          <w:rFonts w:cs="Arial"/>
          <w:szCs w:val="24"/>
        </w:rPr>
        <w:t>omassa tutkimukse</w:t>
      </w:r>
      <w:r w:rsidR="00A01991">
        <w:rPr>
          <w:rFonts w:cs="Arial"/>
          <w:szCs w:val="24"/>
        </w:rPr>
        <w:t>s</w:t>
      </w:r>
      <w:r w:rsidR="00A01991">
        <w:rPr>
          <w:rFonts w:cs="Arial"/>
          <w:szCs w:val="24"/>
        </w:rPr>
        <w:t xml:space="preserve">sani pyrin välttämään yleistyksiä ja etsimään ainoastaan yhdenmukaisuuksia haastattelujen pohjalta. </w:t>
      </w:r>
      <w:r>
        <w:rPr>
          <w:rFonts w:cs="Arial"/>
          <w:szCs w:val="24"/>
        </w:rPr>
        <w:t xml:space="preserve"> (Hirsjärvi </w:t>
      </w:r>
      <w:r w:rsidR="00A01991">
        <w:rPr>
          <w:rFonts w:cs="Arial"/>
          <w:szCs w:val="24"/>
        </w:rPr>
        <w:t xml:space="preserve"> </w:t>
      </w:r>
      <w:r>
        <w:rPr>
          <w:rFonts w:cs="Arial"/>
          <w:szCs w:val="24"/>
        </w:rPr>
        <w:t xml:space="preserve">ym. 2009, 164.) </w:t>
      </w:r>
    </w:p>
    <w:p w:rsidR="002965A9" w:rsidRDefault="002965A9" w:rsidP="002965A9">
      <w:pPr>
        <w:spacing w:line="360" w:lineRule="auto"/>
        <w:rPr>
          <w:rFonts w:cs="Arial"/>
          <w:szCs w:val="24"/>
        </w:rPr>
      </w:pPr>
    </w:p>
    <w:p w:rsidR="002965A9" w:rsidRDefault="002965A9" w:rsidP="002965A9">
      <w:pPr>
        <w:spacing w:line="360" w:lineRule="auto"/>
        <w:rPr>
          <w:rFonts w:cs="Arial"/>
          <w:szCs w:val="24"/>
        </w:rPr>
      </w:pPr>
      <w:r>
        <w:rPr>
          <w:rFonts w:cs="Arial"/>
          <w:szCs w:val="24"/>
        </w:rPr>
        <w:t>Laadullinen tutkimus voidaan jakaa moniin eri lajeihin, tyypillisimpiä laadullisen tutkimuksen lajeja ovat esim. tapaustutkimus, toimintatutkimus, diskurssianaly</w:t>
      </w:r>
      <w:r>
        <w:rPr>
          <w:rFonts w:cs="Arial"/>
          <w:szCs w:val="24"/>
        </w:rPr>
        <w:t>y</w:t>
      </w:r>
      <w:r w:rsidR="00A305EB">
        <w:rPr>
          <w:rFonts w:cs="Arial"/>
          <w:szCs w:val="24"/>
        </w:rPr>
        <w:t>si, hermeneuttinen tutkimus.</w:t>
      </w:r>
      <w:r>
        <w:rPr>
          <w:rFonts w:cs="Arial"/>
          <w:szCs w:val="24"/>
        </w:rPr>
        <w:t xml:space="preserve"> Hirsjärvi ym. (2009) jakavat kirjassaan kvalitatiiv</w:t>
      </w:r>
      <w:r>
        <w:rPr>
          <w:rFonts w:cs="Arial"/>
          <w:szCs w:val="24"/>
        </w:rPr>
        <w:t>i</w:t>
      </w:r>
      <w:r>
        <w:rPr>
          <w:rFonts w:cs="Arial"/>
          <w:szCs w:val="24"/>
        </w:rPr>
        <w:t>set tutkimustyypit 26 eri lajiin. Näiden avulla voidaan yrittää ryhmitellä laadulliset tutkimustyypit tutkimuksen tarkoituksen perusteella. Yksittäisessä tutkimukse</w:t>
      </w:r>
      <w:r>
        <w:rPr>
          <w:rFonts w:cs="Arial"/>
          <w:szCs w:val="24"/>
        </w:rPr>
        <w:t>s</w:t>
      </w:r>
      <w:r>
        <w:rPr>
          <w:rFonts w:cs="Arial"/>
          <w:szCs w:val="24"/>
        </w:rPr>
        <w:t xml:space="preserve">sa voidaan kuitenkin </w:t>
      </w:r>
      <w:r w:rsidR="00B21F75">
        <w:rPr>
          <w:rFonts w:cs="Arial"/>
          <w:szCs w:val="24"/>
        </w:rPr>
        <w:t xml:space="preserve">tutkijoiden mukaan </w:t>
      </w:r>
      <w:r>
        <w:rPr>
          <w:rFonts w:cs="Arial"/>
          <w:szCs w:val="24"/>
        </w:rPr>
        <w:t>aina käyttää myös useampia eri tutk</w:t>
      </w:r>
      <w:r>
        <w:rPr>
          <w:rFonts w:cs="Arial"/>
          <w:szCs w:val="24"/>
        </w:rPr>
        <w:t>i</w:t>
      </w:r>
      <w:r>
        <w:rPr>
          <w:rFonts w:cs="Arial"/>
          <w:szCs w:val="24"/>
        </w:rPr>
        <w:t xml:space="preserve">mustyyppiä, </w:t>
      </w:r>
      <w:r w:rsidR="00B21F75">
        <w:rPr>
          <w:rFonts w:cs="Arial"/>
          <w:szCs w:val="24"/>
        </w:rPr>
        <w:t xml:space="preserve">ja </w:t>
      </w:r>
      <w:r>
        <w:rPr>
          <w:rFonts w:cs="Arial"/>
          <w:szCs w:val="24"/>
        </w:rPr>
        <w:t>joskus tietyn tutkimustyypin määrittely tutkimuksessa voi olla vaikeaa</w:t>
      </w:r>
      <w:r w:rsidR="00B21F75">
        <w:rPr>
          <w:rFonts w:cs="Arial"/>
          <w:szCs w:val="24"/>
        </w:rPr>
        <w:t>.</w:t>
      </w:r>
      <w:r>
        <w:rPr>
          <w:rFonts w:cs="Arial"/>
          <w:szCs w:val="24"/>
        </w:rPr>
        <w:t xml:space="preserve"> (Hirsjärvi</w:t>
      </w:r>
      <w:r w:rsidR="00B21F75">
        <w:rPr>
          <w:rFonts w:cs="Arial"/>
          <w:szCs w:val="24"/>
        </w:rPr>
        <w:t xml:space="preserve"> </w:t>
      </w:r>
      <w:r>
        <w:rPr>
          <w:rFonts w:cs="Arial"/>
          <w:szCs w:val="24"/>
        </w:rPr>
        <w:t>ym. 2009, 166.)</w:t>
      </w:r>
    </w:p>
    <w:p w:rsidR="002965A9" w:rsidRDefault="002965A9" w:rsidP="002965A9">
      <w:pPr>
        <w:spacing w:line="360" w:lineRule="auto"/>
        <w:rPr>
          <w:rFonts w:cs="Arial"/>
          <w:szCs w:val="24"/>
        </w:rPr>
      </w:pPr>
    </w:p>
    <w:p w:rsidR="002965A9" w:rsidRDefault="002965A9" w:rsidP="002965A9">
      <w:pPr>
        <w:spacing w:line="360" w:lineRule="auto"/>
        <w:rPr>
          <w:rFonts w:cs="Arial"/>
          <w:szCs w:val="24"/>
        </w:rPr>
      </w:pPr>
      <w:r>
        <w:rPr>
          <w:rFonts w:cs="Arial"/>
          <w:szCs w:val="24"/>
        </w:rPr>
        <w:t xml:space="preserve">Omassa tutkimuksessa </w:t>
      </w:r>
      <w:r w:rsidR="00B21F75">
        <w:rPr>
          <w:rFonts w:cs="Arial"/>
          <w:szCs w:val="24"/>
        </w:rPr>
        <w:t>käytin</w:t>
      </w:r>
      <w:r>
        <w:rPr>
          <w:rFonts w:cs="Arial"/>
          <w:szCs w:val="24"/>
        </w:rPr>
        <w:t xml:space="preserve"> tutkimusmenetelmänä laadullista </w:t>
      </w:r>
      <w:r w:rsidR="00081F7B">
        <w:rPr>
          <w:rFonts w:cs="Arial"/>
          <w:szCs w:val="24"/>
        </w:rPr>
        <w:t>tapaus</w:t>
      </w:r>
      <w:r>
        <w:rPr>
          <w:rFonts w:cs="Arial"/>
          <w:szCs w:val="24"/>
        </w:rPr>
        <w:t>tutkimu</w:t>
      </w:r>
      <w:r>
        <w:rPr>
          <w:rFonts w:cs="Arial"/>
          <w:szCs w:val="24"/>
        </w:rPr>
        <w:t>s</w:t>
      </w:r>
      <w:r>
        <w:rPr>
          <w:rFonts w:cs="Arial"/>
          <w:szCs w:val="24"/>
        </w:rPr>
        <w:t xml:space="preserve">ta, koska tutkimukseni tarkoitus </w:t>
      </w:r>
      <w:r w:rsidR="00B21F75">
        <w:rPr>
          <w:rFonts w:cs="Arial"/>
          <w:szCs w:val="24"/>
        </w:rPr>
        <w:t>oli selvittää</w:t>
      </w:r>
      <w:r>
        <w:rPr>
          <w:rFonts w:cs="Arial"/>
          <w:szCs w:val="24"/>
        </w:rPr>
        <w:t xml:space="preserve"> tutkittavien omia ajatuksia ja näk</w:t>
      </w:r>
      <w:r>
        <w:rPr>
          <w:rFonts w:cs="Arial"/>
          <w:szCs w:val="24"/>
        </w:rPr>
        <w:t>e</w:t>
      </w:r>
      <w:r>
        <w:rPr>
          <w:rFonts w:cs="Arial"/>
          <w:szCs w:val="24"/>
        </w:rPr>
        <w:t>myksiä</w:t>
      </w:r>
      <w:r w:rsidR="002B1ABB">
        <w:rPr>
          <w:rFonts w:cs="Arial"/>
          <w:szCs w:val="24"/>
        </w:rPr>
        <w:t>, sekä tutkittavalle asialle antamiaan merkityksiä</w:t>
      </w:r>
      <w:r>
        <w:rPr>
          <w:rFonts w:cs="Arial"/>
          <w:szCs w:val="24"/>
        </w:rPr>
        <w:t xml:space="preserve">. Oma tutkimukseni </w:t>
      </w:r>
      <w:r w:rsidR="00B21F75">
        <w:rPr>
          <w:rFonts w:cs="Arial"/>
          <w:szCs w:val="24"/>
        </w:rPr>
        <w:t>po</w:t>
      </w:r>
      <w:r w:rsidR="00B21F75">
        <w:rPr>
          <w:rFonts w:cs="Arial"/>
          <w:szCs w:val="24"/>
        </w:rPr>
        <w:t>h</w:t>
      </w:r>
      <w:r w:rsidR="00B21F75">
        <w:rPr>
          <w:rFonts w:cs="Arial"/>
          <w:szCs w:val="24"/>
        </w:rPr>
        <w:t>jautui</w:t>
      </w:r>
      <w:r>
        <w:rPr>
          <w:rFonts w:cs="Arial"/>
          <w:szCs w:val="24"/>
        </w:rPr>
        <w:t xml:space="preserve"> fenomenologiseen ja hermeneuttiseen laadullisen tutkimuksen lähtöko</w:t>
      </w:r>
      <w:r>
        <w:rPr>
          <w:rFonts w:cs="Arial"/>
          <w:szCs w:val="24"/>
        </w:rPr>
        <w:t>h</w:t>
      </w:r>
      <w:r>
        <w:rPr>
          <w:rFonts w:cs="Arial"/>
          <w:szCs w:val="24"/>
        </w:rPr>
        <w:t xml:space="preserve">tiin ja ihmiskäsitykseen. Fenomenologiassa tutkitaan kokemuksia ja ihmisen suhdetta omaan elämäntodellisuuteensa. </w:t>
      </w:r>
      <w:r w:rsidR="00B21F75">
        <w:rPr>
          <w:rFonts w:cs="Arial"/>
          <w:szCs w:val="24"/>
        </w:rPr>
        <w:t>Tutkimukseni tarkoitus oli selvittää</w:t>
      </w:r>
      <w:r>
        <w:rPr>
          <w:rFonts w:cs="Arial"/>
          <w:szCs w:val="24"/>
        </w:rPr>
        <w:t xml:space="preserve"> opettajien kokemuksia</w:t>
      </w:r>
      <w:r w:rsidR="00B21F75">
        <w:rPr>
          <w:rFonts w:cs="Arial"/>
          <w:szCs w:val="24"/>
        </w:rPr>
        <w:t xml:space="preserve"> muotoilukasvatuksesta</w:t>
      </w:r>
      <w:r>
        <w:rPr>
          <w:rFonts w:cs="Arial"/>
          <w:szCs w:val="24"/>
        </w:rPr>
        <w:t xml:space="preserve"> ja heidän niille antamiaan merk</w:t>
      </w:r>
      <w:r>
        <w:rPr>
          <w:rFonts w:cs="Arial"/>
          <w:szCs w:val="24"/>
        </w:rPr>
        <w:t>i</w:t>
      </w:r>
      <w:r>
        <w:rPr>
          <w:rFonts w:cs="Arial"/>
          <w:szCs w:val="24"/>
        </w:rPr>
        <w:t>tyksiä</w:t>
      </w:r>
      <w:r w:rsidR="00B21F75">
        <w:rPr>
          <w:rFonts w:cs="Arial"/>
          <w:szCs w:val="24"/>
        </w:rPr>
        <w:t xml:space="preserve">. </w:t>
      </w:r>
      <w:r>
        <w:rPr>
          <w:rFonts w:cs="Arial"/>
          <w:szCs w:val="24"/>
        </w:rPr>
        <w:t>Hermeneuttisen tutkimuksestani taas tekee se, että tutkimukseni avulla pyrin ymmärtämään ja tulkitsemaan opettajien kerto</w:t>
      </w:r>
      <w:r w:rsidR="00A305EB">
        <w:rPr>
          <w:rFonts w:cs="Arial"/>
          <w:szCs w:val="24"/>
        </w:rPr>
        <w:t>muksia</w:t>
      </w:r>
      <w:r w:rsidR="00B21F75">
        <w:rPr>
          <w:rFonts w:cs="Arial"/>
          <w:szCs w:val="24"/>
        </w:rPr>
        <w:t>.</w:t>
      </w:r>
      <w:r>
        <w:rPr>
          <w:rFonts w:cs="Arial"/>
          <w:szCs w:val="24"/>
        </w:rPr>
        <w:t xml:space="preserve"> (Laine 2001, 26-</w:t>
      </w:r>
      <w:r w:rsidR="00B21F75">
        <w:rPr>
          <w:rFonts w:cs="Arial"/>
          <w:szCs w:val="24"/>
        </w:rPr>
        <w:t xml:space="preserve"> </w:t>
      </w:r>
      <w:r>
        <w:rPr>
          <w:rFonts w:cs="Arial"/>
          <w:szCs w:val="24"/>
        </w:rPr>
        <w:t>31.)</w:t>
      </w:r>
    </w:p>
    <w:p w:rsidR="005E1FFE" w:rsidRDefault="005E1FFE" w:rsidP="002965A9">
      <w:pPr>
        <w:spacing w:line="360" w:lineRule="auto"/>
        <w:rPr>
          <w:rFonts w:cs="Arial"/>
          <w:szCs w:val="24"/>
        </w:rPr>
      </w:pPr>
    </w:p>
    <w:p w:rsidR="005E1FFE" w:rsidRDefault="005E1FFE" w:rsidP="005E1FFE">
      <w:pPr>
        <w:spacing w:line="360" w:lineRule="auto"/>
        <w:rPr>
          <w:rFonts w:cs="Arial"/>
          <w:szCs w:val="24"/>
        </w:rPr>
      </w:pPr>
      <w:r>
        <w:rPr>
          <w:rFonts w:cs="Arial"/>
          <w:szCs w:val="24"/>
        </w:rPr>
        <w:t>Tapaustutkimus on yksi keino testata, laajentaa tai täsmentää aiemmin esitett</w:t>
      </w:r>
      <w:r>
        <w:rPr>
          <w:rFonts w:cs="Arial"/>
          <w:szCs w:val="24"/>
        </w:rPr>
        <w:t>y</w:t>
      </w:r>
      <w:r>
        <w:rPr>
          <w:rFonts w:cs="Arial"/>
          <w:szCs w:val="24"/>
        </w:rPr>
        <w:t>jä ideoita tai teorioita. Omassa tutkimuksessani tapaustutkimuksen avulla pyrin testaamaan myös taidekasvatuksesta ja muotoilukasvatuksesta aiemmin esite</w:t>
      </w:r>
      <w:r>
        <w:rPr>
          <w:rFonts w:cs="Arial"/>
          <w:szCs w:val="24"/>
        </w:rPr>
        <w:t>t</w:t>
      </w:r>
      <w:r>
        <w:rPr>
          <w:rFonts w:cs="Arial"/>
          <w:szCs w:val="24"/>
        </w:rPr>
        <w:t>tyjä teorioita ja vertaamaan niitä opettajien puheeseen. Tapaustutkimuksen, niin kuin tutkimuksen yleensäkin, pohjana on ilmiö tai tapaus joka kiinnostaa tutk</w:t>
      </w:r>
      <w:r>
        <w:rPr>
          <w:rFonts w:cs="Arial"/>
          <w:szCs w:val="24"/>
        </w:rPr>
        <w:t>i</w:t>
      </w:r>
      <w:r>
        <w:rPr>
          <w:rFonts w:cs="Arial"/>
          <w:szCs w:val="24"/>
        </w:rPr>
        <w:t>jaa. Tapaustutkimuksessa liikutaan yleensä induktiivisesti, joka on luonnollinen tapa laadullista tutkimusta tehdessä. (Laine &amp; Bamberg &amp; Jokinen 2007, 19-29.)</w:t>
      </w:r>
    </w:p>
    <w:p w:rsidR="00A55715" w:rsidRDefault="00A55715" w:rsidP="002965A9">
      <w:pPr>
        <w:spacing w:line="360" w:lineRule="auto"/>
        <w:rPr>
          <w:rFonts w:cs="Arial"/>
          <w:szCs w:val="24"/>
        </w:rPr>
      </w:pPr>
    </w:p>
    <w:p w:rsidR="00A55715" w:rsidRPr="000B4DBC" w:rsidRDefault="00A50A5D" w:rsidP="00A55715">
      <w:pPr>
        <w:spacing w:line="360" w:lineRule="auto"/>
        <w:rPr>
          <w:rFonts w:cs="Arial"/>
          <w:b/>
          <w:sz w:val="28"/>
          <w:szCs w:val="28"/>
        </w:rPr>
      </w:pPr>
      <w:r>
        <w:rPr>
          <w:rFonts w:cs="Arial"/>
          <w:b/>
          <w:sz w:val="28"/>
          <w:szCs w:val="28"/>
        </w:rPr>
        <w:t>4</w:t>
      </w:r>
      <w:r w:rsidR="000B4DBC" w:rsidRPr="000B4DBC">
        <w:rPr>
          <w:rFonts w:cs="Arial"/>
          <w:b/>
          <w:sz w:val="28"/>
          <w:szCs w:val="28"/>
        </w:rPr>
        <w:t>.1 Aineiston hankinta ja tutkimuksen kohde</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Tutkimuksen kohde määrää aineiston hankintamenetelmän. Omassa tutkimu</w:t>
      </w:r>
      <w:r>
        <w:rPr>
          <w:rFonts w:cs="Arial"/>
          <w:szCs w:val="24"/>
        </w:rPr>
        <w:t>k</w:t>
      </w:r>
      <w:r>
        <w:rPr>
          <w:rFonts w:cs="Arial"/>
          <w:szCs w:val="24"/>
        </w:rPr>
        <w:t xml:space="preserve">sessani tutkimuksen kohteena </w:t>
      </w:r>
      <w:r w:rsidR="00CE45C4">
        <w:rPr>
          <w:rFonts w:cs="Arial"/>
          <w:szCs w:val="24"/>
        </w:rPr>
        <w:t>oli</w:t>
      </w:r>
      <w:r>
        <w:rPr>
          <w:rFonts w:cs="Arial"/>
          <w:szCs w:val="24"/>
        </w:rPr>
        <w:t xml:space="preserve"> </w:t>
      </w:r>
      <w:r w:rsidR="002B1ABB">
        <w:rPr>
          <w:rFonts w:cs="Arial"/>
          <w:szCs w:val="24"/>
        </w:rPr>
        <w:t xml:space="preserve">neljä </w:t>
      </w:r>
      <w:r w:rsidR="00A305EB">
        <w:rPr>
          <w:rFonts w:cs="Arial"/>
          <w:szCs w:val="24"/>
        </w:rPr>
        <w:t>muotoilukasvatuksen projektiin osallist</w:t>
      </w:r>
      <w:r w:rsidR="00A305EB">
        <w:rPr>
          <w:rFonts w:cs="Arial"/>
          <w:szCs w:val="24"/>
        </w:rPr>
        <w:t>u</w:t>
      </w:r>
      <w:r w:rsidR="002B1ABB">
        <w:rPr>
          <w:rFonts w:cs="Arial"/>
          <w:szCs w:val="24"/>
        </w:rPr>
        <w:lastRenderedPageBreak/>
        <w:t>nutta opettajaa</w:t>
      </w:r>
      <w:r>
        <w:rPr>
          <w:rFonts w:cs="Arial"/>
          <w:szCs w:val="24"/>
        </w:rPr>
        <w:t xml:space="preserve"> ja heidän ajatuksensa</w:t>
      </w:r>
      <w:r w:rsidR="002B1ABB">
        <w:rPr>
          <w:rFonts w:cs="Arial"/>
          <w:szCs w:val="24"/>
        </w:rPr>
        <w:t xml:space="preserve"> ja kokemuksensa muotoilukasvatuksen merkityksellisyydestä peruskoulussa.</w:t>
      </w:r>
      <w:r>
        <w:rPr>
          <w:rFonts w:cs="Arial"/>
          <w:szCs w:val="24"/>
        </w:rPr>
        <w:t xml:space="preserve"> Koska tutkimukseni tarkoitus </w:t>
      </w:r>
      <w:r w:rsidR="00CE45C4">
        <w:rPr>
          <w:rFonts w:cs="Arial"/>
          <w:szCs w:val="24"/>
        </w:rPr>
        <w:t>oli</w:t>
      </w:r>
      <w:r>
        <w:rPr>
          <w:rFonts w:cs="Arial"/>
          <w:szCs w:val="24"/>
        </w:rPr>
        <w:t xml:space="preserve"> selvittää opettajien ajatuksia</w:t>
      </w:r>
      <w:r w:rsidR="00A305EB">
        <w:rPr>
          <w:rFonts w:cs="Arial"/>
          <w:szCs w:val="24"/>
        </w:rPr>
        <w:t xml:space="preserve"> ja kokemuksia</w:t>
      </w:r>
      <w:r w:rsidR="00CE45C4">
        <w:rPr>
          <w:rFonts w:cs="Arial"/>
          <w:szCs w:val="24"/>
        </w:rPr>
        <w:t>, valikoitui</w:t>
      </w:r>
      <w:r>
        <w:rPr>
          <w:rFonts w:cs="Arial"/>
          <w:szCs w:val="24"/>
        </w:rPr>
        <w:t xml:space="preserve"> aineistonhankinnanmenetelmäksi haastattelu. Teoreettisen viitekehyksen määrittely tutkimusmetodia valikoidessa on tärkeää, jotta tutkija kykenee keräämään juuri tarvitsemaansa tietoa. Laadu</w:t>
      </w:r>
      <w:r>
        <w:rPr>
          <w:rFonts w:cs="Arial"/>
          <w:szCs w:val="24"/>
        </w:rPr>
        <w:t>l</w:t>
      </w:r>
      <w:r>
        <w:rPr>
          <w:rFonts w:cs="Arial"/>
          <w:szCs w:val="24"/>
        </w:rPr>
        <w:t>lisessa tutkimuksessa tosin teoreettinen viitekehys saattaa muuttua aineistoa analysoidessa. Tärkeää on kuitenkin käyttää aineiston hankintamenetelmänä sellaista menetelmää, jonka aineisto tekee mahdollisimman moninaiset tarka</w:t>
      </w:r>
      <w:r>
        <w:rPr>
          <w:rFonts w:cs="Arial"/>
          <w:szCs w:val="24"/>
        </w:rPr>
        <w:t>s</w:t>
      </w:r>
      <w:r>
        <w:rPr>
          <w:rFonts w:cs="Arial"/>
          <w:szCs w:val="24"/>
        </w:rPr>
        <w:t>telut mahdollisiksi</w:t>
      </w:r>
      <w:r w:rsidR="009A1924">
        <w:rPr>
          <w:rFonts w:cs="Arial"/>
          <w:szCs w:val="24"/>
        </w:rPr>
        <w:t>.</w:t>
      </w:r>
      <w:r>
        <w:rPr>
          <w:rFonts w:cs="Arial"/>
          <w:szCs w:val="24"/>
        </w:rPr>
        <w:t xml:space="preserve"> (Alasuutari 2011, 82 -84.)</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Tiedonkeruumenetelmänä haastattelu on aina päämäärähakuista ja eroaa t</w:t>
      </w:r>
      <w:r>
        <w:rPr>
          <w:rFonts w:cs="Arial"/>
          <w:szCs w:val="24"/>
        </w:rPr>
        <w:t>a</w:t>
      </w:r>
      <w:r>
        <w:rPr>
          <w:rFonts w:cs="Arial"/>
          <w:szCs w:val="24"/>
        </w:rPr>
        <w:t>vallisesta keskustelusta siinä, että haastattelun tarkoitus on aina tiedon kerä</w:t>
      </w:r>
      <w:r>
        <w:rPr>
          <w:rFonts w:cs="Arial"/>
          <w:szCs w:val="24"/>
        </w:rPr>
        <w:t>ä</w:t>
      </w:r>
      <w:r>
        <w:rPr>
          <w:rFonts w:cs="Arial"/>
          <w:szCs w:val="24"/>
        </w:rPr>
        <w:t xml:space="preserve">minen. Omassa tutkimuksessani pyrin opettajia haastattelemalla selvittämään opettajien kokemuksia </w:t>
      </w:r>
      <w:r w:rsidR="00A305EB">
        <w:rPr>
          <w:rFonts w:cs="Arial"/>
          <w:szCs w:val="24"/>
        </w:rPr>
        <w:t>muotoilukas</w:t>
      </w:r>
      <w:r w:rsidR="00365FEF">
        <w:rPr>
          <w:rFonts w:cs="Arial"/>
          <w:szCs w:val="24"/>
        </w:rPr>
        <w:t>vatuksesta ja sen</w:t>
      </w:r>
      <w:r w:rsidR="009A1924">
        <w:rPr>
          <w:rFonts w:cs="Arial"/>
          <w:szCs w:val="24"/>
        </w:rPr>
        <w:t xml:space="preserve"> merkityksestä</w:t>
      </w:r>
      <w:r w:rsidR="00365FEF">
        <w:rPr>
          <w:rFonts w:cs="Arial"/>
          <w:szCs w:val="24"/>
        </w:rPr>
        <w:t xml:space="preserve"> opettam</w:t>
      </w:r>
      <w:r w:rsidR="00365FEF">
        <w:rPr>
          <w:rFonts w:cs="Arial"/>
          <w:szCs w:val="24"/>
        </w:rPr>
        <w:t>i</w:t>
      </w:r>
      <w:r w:rsidR="00365FEF">
        <w:rPr>
          <w:rFonts w:cs="Arial"/>
          <w:szCs w:val="24"/>
        </w:rPr>
        <w:t>sesta, sekä muotoilukasvatuksen pilottiprojektista ja sen tuomista ajatuksista.</w:t>
      </w:r>
      <w:r>
        <w:rPr>
          <w:rFonts w:cs="Arial"/>
          <w:szCs w:val="24"/>
        </w:rPr>
        <w:t xml:space="preserve"> Tutkimus</w:t>
      </w:r>
      <w:r w:rsidR="00365FEF">
        <w:rPr>
          <w:rFonts w:cs="Arial"/>
          <w:szCs w:val="24"/>
        </w:rPr>
        <w:t>kohde oli</w:t>
      </w:r>
      <w:r>
        <w:rPr>
          <w:rFonts w:cs="Arial"/>
          <w:szCs w:val="24"/>
        </w:rPr>
        <w:t xml:space="preserve"> siis hyvin lähellä tutkittavia ja heidän elämäänsä ja siksi kä</w:t>
      </w:r>
      <w:r>
        <w:rPr>
          <w:rFonts w:cs="Arial"/>
          <w:szCs w:val="24"/>
        </w:rPr>
        <w:t>y</w:t>
      </w:r>
      <w:r w:rsidR="00365FEF">
        <w:rPr>
          <w:rFonts w:cs="Arial"/>
          <w:szCs w:val="24"/>
        </w:rPr>
        <w:t>tin</w:t>
      </w:r>
      <w:r>
        <w:rPr>
          <w:rFonts w:cs="Arial"/>
          <w:szCs w:val="24"/>
        </w:rPr>
        <w:t xml:space="preserve"> omassa tutkimuksessani aineistonhankintamenetelmänä teemahaastattelua</w:t>
      </w:r>
      <w:r w:rsidR="00365FEF">
        <w:rPr>
          <w:rFonts w:cs="Arial"/>
          <w:szCs w:val="24"/>
        </w:rPr>
        <w:t xml:space="preserve">. </w:t>
      </w:r>
      <w:r>
        <w:rPr>
          <w:rFonts w:cs="Arial"/>
          <w:szCs w:val="24"/>
        </w:rPr>
        <w:t>(Hirsjärvi &amp; Hurme 1991, 26-36.)</w:t>
      </w:r>
    </w:p>
    <w:p w:rsidR="00A55715" w:rsidRDefault="00A55715" w:rsidP="00A55715">
      <w:pPr>
        <w:spacing w:line="360" w:lineRule="auto"/>
        <w:rPr>
          <w:rFonts w:cs="Arial"/>
          <w:szCs w:val="24"/>
        </w:rPr>
      </w:pPr>
    </w:p>
    <w:p w:rsidR="00A305EB" w:rsidRDefault="00A305EB" w:rsidP="00A55715">
      <w:pPr>
        <w:spacing w:line="360" w:lineRule="auto"/>
        <w:rPr>
          <w:rFonts w:cs="Arial"/>
          <w:szCs w:val="24"/>
        </w:rPr>
      </w:pPr>
    </w:p>
    <w:p w:rsidR="00A55715" w:rsidRPr="000B4DBC" w:rsidRDefault="00A50A5D" w:rsidP="00A55715">
      <w:pPr>
        <w:spacing w:line="360" w:lineRule="auto"/>
        <w:rPr>
          <w:rFonts w:cs="Arial"/>
          <w:b/>
          <w:sz w:val="28"/>
          <w:szCs w:val="28"/>
        </w:rPr>
      </w:pPr>
      <w:r>
        <w:rPr>
          <w:rFonts w:cs="Arial"/>
          <w:b/>
          <w:sz w:val="28"/>
          <w:szCs w:val="28"/>
        </w:rPr>
        <w:t>4</w:t>
      </w:r>
      <w:r w:rsidR="000B4DBC" w:rsidRPr="000B4DBC">
        <w:rPr>
          <w:rFonts w:cs="Arial"/>
          <w:b/>
          <w:sz w:val="28"/>
          <w:szCs w:val="28"/>
        </w:rPr>
        <w:t>.2 Aineiston analyysi</w:t>
      </w:r>
    </w:p>
    <w:p w:rsidR="00A55715" w:rsidRDefault="00A55715" w:rsidP="00A55715">
      <w:pPr>
        <w:spacing w:line="360" w:lineRule="auto"/>
        <w:rPr>
          <w:rFonts w:cs="Arial"/>
          <w:szCs w:val="24"/>
        </w:rPr>
      </w:pPr>
    </w:p>
    <w:p w:rsidR="00BA64A0" w:rsidRDefault="00A55715" w:rsidP="00A55715">
      <w:pPr>
        <w:spacing w:line="360" w:lineRule="auto"/>
        <w:rPr>
          <w:rFonts w:cs="Arial"/>
          <w:szCs w:val="24"/>
        </w:rPr>
      </w:pPr>
      <w:r>
        <w:rPr>
          <w:rFonts w:cs="Arial"/>
          <w:szCs w:val="24"/>
        </w:rPr>
        <w:t>Aineiston analyysi alkaa kerätyn aineiston litteroinnilla. Kerätty aineisto kirjoit</w:t>
      </w:r>
      <w:r>
        <w:rPr>
          <w:rFonts w:cs="Arial"/>
          <w:szCs w:val="24"/>
        </w:rPr>
        <w:t>e</w:t>
      </w:r>
      <w:r>
        <w:rPr>
          <w:rFonts w:cs="Arial"/>
          <w:szCs w:val="24"/>
        </w:rPr>
        <w:t>taan puhtaaksi joko kokonaan tai valikoiden. Se, kuinka tarkkaan haluaa ainei</w:t>
      </w:r>
      <w:r>
        <w:rPr>
          <w:rFonts w:cs="Arial"/>
          <w:szCs w:val="24"/>
        </w:rPr>
        <w:t>s</w:t>
      </w:r>
      <w:r w:rsidR="004075AF">
        <w:rPr>
          <w:rFonts w:cs="Arial"/>
          <w:szCs w:val="24"/>
        </w:rPr>
        <w:t xml:space="preserve">ton litteroida riippuu </w:t>
      </w:r>
      <w:r>
        <w:rPr>
          <w:rFonts w:cs="Arial"/>
          <w:szCs w:val="24"/>
        </w:rPr>
        <w:t>siitä</w:t>
      </w:r>
      <w:r w:rsidR="004075AF">
        <w:rPr>
          <w:rFonts w:cs="Arial"/>
          <w:szCs w:val="24"/>
        </w:rPr>
        <w:t xml:space="preserve">, </w:t>
      </w:r>
      <w:r>
        <w:rPr>
          <w:rFonts w:cs="Arial"/>
          <w:szCs w:val="24"/>
        </w:rPr>
        <w:t>mitä analyysitapaa aineiston analysoinnissa aikoo käyttää.</w:t>
      </w:r>
      <w:r w:rsidR="00BA64A0" w:rsidRPr="00BA64A0">
        <w:rPr>
          <w:rFonts w:cs="Arial"/>
          <w:szCs w:val="24"/>
        </w:rPr>
        <w:t xml:space="preserve"> </w:t>
      </w:r>
      <w:r w:rsidR="00FA097D">
        <w:rPr>
          <w:rFonts w:cs="Arial"/>
          <w:szCs w:val="24"/>
        </w:rPr>
        <w:t>(</w:t>
      </w:r>
      <w:r w:rsidR="00BA64A0">
        <w:rPr>
          <w:rFonts w:cs="Arial"/>
          <w:szCs w:val="24"/>
        </w:rPr>
        <w:t>Hirsjärvi ym. 2009, 222.)</w:t>
      </w:r>
    </w:p>
    <w:p w:rsidR="00BA64A0" w:rsidRDefault="00BA64A0" w:rsidP="00A55715">
      <w:pPr>
        <w:spacing w:line="360" w:lineRule="auto"/>
        <w:rPr>
          <w:rFonts w:cs="Arial"/>
          <w:szCs w:val="24"/>
        </w:rPr>
      </w:pPr>
    </w:p>
    <w:p w:rsidR="00A55715" w:rsidRDefault="00BA64A0" w:rsidP="00A55715">
      <w:pPr>
        <w:spacing w:line="360" w:lineRule="auto"/>
        <w:rPr>
          <w:rFonts w:cs="Arial"/>
          <w:szCs w:val="24"/>
        </w:rPr>
      </w:pPr>
      <w:r>
        <w:rPr>
          <w:rFonts w:cs="Arial"/>
          <w:szCs w:val="24"/>
        </w:rPr>
        <w:t xml:space="preserve">Oman teemahaastatteluissa kerätyn aineiston litteroin </w:t>
      </w:r>
      <w:r w:rsidR="00FA097D">
        <w:rPr>
          <w:rFonts w:cs="Arial"/>
          <w:szCs w:val="24"/>
        </w:rPr>
        <w:t>melko tarkkaan, koska halusin selvittää opettajien omia ajatuksia ja tuntemuksia tutkimuksen kohtee</w:t>
      </w:r>
      <w:r w:rsidR="00FA097D">
        <w:rPr>
          <w:rFonts w:cs="Arial"/>
          <w:szCs w:val="24"/>
        </w:rPr>
        <w:t>s</w:t>
      </w:r>
      <w:r w:rsidR="00FA097D">
        <w:rPr>
          <w:rFonts w:cs="Arial"/>
          <w:szCs w:val="24"/>
        </w:rPr>
        <w:t xml:space="preserve">ta. </w:t>
      </w:r>
      <w:r>
        <w:rPr>
          <w:rFonts w:cs="Arial"/>
          <w:szCs w:val="24"/>
        </w:rPr>
        <w:t>Analysointi tapahtui lukemalla litteroituja haastatteluja ja etsimällä niistä er</w:t>
      </w:r>
      <w:r>
        <w:rPr>
          <w:rFonts w:cs="Arial"/>
          <w:szCs w:val="24"/>
        </w:rPr>
        <w:t>i</w:t>
      </w:r>
      <w:r>
        <w:rPr>
          <w:rFonts w:cs="Arial"/>
          <w:szCs w:val="24"/>
        </w:rPr>
        <w:t xml:space="preserve">laisia teemoja. Haastatteluista löytämäni </w:t>
      </w:r>
      <w:r w:rsidR="008939BD">
        <w:rPr>
          <w:rFonts w:cs="Arial"/>
          <w:szCs w:val="24"/>
        </w:rPr>
        <w:t>teemat luokittelin ja etsin niistä y</w:t>
      </w:r>
      <w:r w:rsidR="008939BD">
        <w:rPr>
          <w:rFonts w:cs="Arial"/>
          <w:szCs w:val="24"/>
        </w:rPr>
        <w:t>h</w:t>
      </w:r>
      <w:r w:rsidR="008939BD">
        <w:rPr>
          <w:rFonts w:cs="Arial"/>
          <w:szCs w:val="24"/>
        </w:rPr>
        <w:t xml:space="preserve">denmukaisuuksia sekä toisiinsa, että tutkimaani teoria-aineistoon. </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lastRenderedPageBreak/>
        <w:t>Analysointivaiheessa tutkija tuo esiin tutkimuksensa tulokset ja muodostaa nii</w:t>
      </w:r>
      <w:r>
        <w:rPr>
          <w:rFonts w:cs="Arial"/>
          <w:szCs w:val="24"/>
        </w:rPr>
        <w:t>s</w:t>
      </w:r>
      <w:r>
        <w:rPr>
          <w:rFonts w:cs="Arial"/>
          <w:szCs w:val="24"/>
        </w:rPr>
        <w:t>tä teorian tai vertaa oman tutkimuksensa tuloksia aikaisempiin teorioihin. Hir</w:t>
      </w:r>
      <w:r>
        <w:rPr>
          <w:rFonts w:cs="Arial"/>
          <w:szCs w:val="24"/>
        </w:rPr>
        <w:t>s</w:t>
      </w:r>
      <w:r>
        <w:rPr>
          <w:rFonts w:cs="Arial"/>
          <w:szCs w:val="24"/>
        </w:rPr>
        <w:t>järven (1997) mukaan on tärkeää tarkastaa, että tutkimusongelmiin/ tutkimu</w:t>
      </w:r>
      <w:r>
        <w:rPr>
          <w:rFonts w:cs="Arial"/>
          <w:szCs w:val="24"/>
        </w:rPr>
        <w:t>s</w:t>
      </w:r>
      <w:r>
        <w:rPr>
          <w:rFonts w:cs="Arial"/>
          <w:szCs w:val="24"/>
        </w:rPr>
        <w:t>tehtäviin on saatu vastaus. Tulokset esitetään selkeästi ja yksinkertaisesti, t</w:t>
      </w:r>
      <w:r>
        <w:rPr>
          <w:rFonts w:cs="Arial"/>
          <w:szCs w:val="24"/>
        </w:rPr>
        <w:t>u</w:t>
      </w:r>
      <w:r>
        <w:rPr>
          <w:rFonts w:cs="Arial"/>
          <w:szCs w:val="24"/>
        </w:rPr>
        <w:t>losten esittelyn jälkeen paneudutaan tarkempaan aineiston analyysiin</w:t>
      </w:r>
      <w:r w:rsidR="00BA64A0">
        <w:rPr>
          <w:rFonts w:cs="Arial"/>
          <w:szCs w:val="24"/>
        </w:rPr>
        <w:t xml:space="preserve">. </w:t>
      </w:r>
      <w:r w:rsidR="007334D9">
        <w:rPr>
          <w:rFonts w:cs="Arial"/>
          <w:szCs w:val="24"/>
        </w:rPr>
        <w:t xml:space="preserve">( Tuomi &amp; Sarajärvi 2009, 158.) </w:t>
      </w:r>
      <w:r w:rsidR="00BA64A0">
        <w:rPr>
          <w:rFonts w:cs="Arial"/>
          <w:szCs w:val="24"/>
        </w:rPr>
        <w:t>Omassa työssäni opettajien ajatuksia analysoitaessa varsinaisia tuloksia ei voida esittää. Teem</w:t>
      </w:r>
      <w:r w:rsidR="007334D9">
        <w:rPr>
          <w:rFonts w:cs="Arial"/>
          <w:szCs w:val="24"/>
        </w:rPr>
        <w:t>ahaastattelun pohjana toimineet, opettajille esitetyt kysymykset ovat lähinnä tuloksia, ja niitä analysoidessa mu</w:t>
      </w:r>
      <w:r w:rsidR="007334D9">
        <w:rPr>
          <w:rFonts w:cs="Arial"/>
          <w:szCs w:val="24"/>
        </w:rPr>
        <w:t>o</w:t>
      </w:r>
      <w:r w:rsidR="007334D9">
        <w:rPr>
          <w:rFonts w:cs="Arial"/>
          <w:szCs w:val="24"/>
        </w:rPr>
        <w:t xml:space="preserve">dostui erilaisia teemoja joita voi verrata tutkimustuloksiin. </w:t>
      </w:r>
      <w:r>
        <w:rPr>
          <w:rFonts w:cs="Arial"/>
          <w:szCs w:val="24"/>
        </w:rPr>
        <w:t xml:space="preserve"> </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Laadullisen tutkimuksen analysointiin on olemassa monia eri metodeja. Peru</w:t>
      </w:r>
      <w:r>
        <w:rPr>
          <w:rFonts w:cs="Arial"/>
          <w:szCs w:val="24"/>
        </w:rPr>
        <w:t>s</w:t>
      </w:r>
      <w:r w:rsidR="007A6A64">
        <w:rPr>
          <w:rFonts w:cs="Arial"/>
          <w:szCs w:val="24"/>
        </w:rPr>
        <w:t>menetelmä</w:t>
      </w:r>
      <w:r>
        <w:rPr>
          <w:rFonts w:cs="Arial"/>
          <w:szCs w:val="24"/>
        </w:rPr>
        <w:t xml:space="preserve"> laadullisessa tutkimuksessa on kuitenkin yleensä sisällönanalyysi, </w:t>
      </w:r>
      <w:r w:rsidR="00EB3584">
        <w:rPr>
          <w:rFonts w:cs="Arial"/>
          <w:szCs w:val="24"/>
        </w:rPr>
        <w:t xml:space="preserve">jota käytin </w:t>
      </w:r>
      <w:r w:rsidR="007334D9">
        <w:rPr>
          <w:rFonts w:cs="Arial"/>
          <w:szCs w:val="24"/>
        </w:rPr>
        <w:t xml:space="preserve">myös omia </w:t>
      </w:r>
      <w:r>
        <w:rPr>
          <w:rFonts w:cs="Arial"/>
          <w:szCs w:val="24"/>
        </w:rPr>
        <w:t xml:space="preserve">tutkimustuloksiani analysoidessa. Koska </w:t>
      </w:r>
      <w:r w:rsidR="007334D9">
        <w:rPr>
          <w:rFonts w:cs="Arial"/>
          <w:szCs w:val="24"/>
        </w:rPr>
        <w:t>käytin</w:t>
      </w:r>
      <w:r>
        <w:rPr>
          <w:rFonts w:cs="Arial"/>
          <w:szCs w:val="24"/>
        </w:rPr>
        <w:t xml:space="preserve"> omassa tutkimuksessani aineistonkeruumenetelmänä teemahaastattelua, </w:t>
      </w:r>
      <w:r w:rsidR="007334D9">
        <w:rPr>
          <w:rFonts w:cs="Arial"/>
          <w:szCs w:val="24"/>
        </w:rPr>
        <w:t>oli analysoit</w:t>
      </w:r>
      <w:r w:rsidR="007334D9">
        <w:rPr>
          <w:rFonts w:cs="Arial"/>
          <w:szCs w:val="24"/>
        </w:rPr>
        <w:t>a</w:t>
      </w:r>
      <w:r w:rsidR="007334D9">
        <w:rPr>
          <w:rFonts w:cs="Arial"/>
          <w:szCs w:val="24"/>
        </w:rPr>
        <w:t>va aineisto melko laaja</w:t>
      </w:r>
      <w:r>
        <w:rPr>
          <w:rFonts w:cs="Arial"/>
          <w:szCs w:val="24"/>
        </w:rPr>
        <w:t>. Hirsjärven ym. (2009) mukaan aineiston käsittely ja sen analyysi tulisi aloittaa mahdollisimman pi</w:t>
      </w:r>
      <w:r w:rsidR="004075AF">
        <w:rPr>
          <w:rFonts w:cs="Arial"/>
          <w:szCs w:val="24"/>
        </w:rPr>
        <w:t>an</w:t>
      </w:r>
      <w:r w:rsidR="007334D9">
        <w:rPr>
          <w:rFonts w:cs="Arial"/>
          <w:szCs w:val="24"/>
        </w:rPr>
        <w:t xml:space="preserve"> ja pyrinkin litteroimaan haastattel</w:t>
      </w:r>
      <w:r w:rsidR="007334D9">
        <w:rPr>
          <w:rFonts w:cs="Arial"/>
          <w:szCs w:val="24"/>
        </w:rPr>
        <w:t>u</w:t>
      </w:r>
      <w:r w:rsidR="007334D9">
        <w:rPr>
          <w:rFonts w:cs="Arial"/>
          <w:szCs w:val="24"/>
        </w:rPr>
        <w:t xml:space="preserve">aineiston heti haastattelun jälkeen. Varsinaisen analysoinnin aloitin kun olin saanut haastatteluaineiston litteroitua. </w:t>
      </w:r>
      <w:r w:rsidR="004075AF">
        <w:rPr>
          <w:rFonts w:cs="Arial"/>
          <w:szCs w:val="24"/>
        </w:rPr>
        <w:t xml:space="preserve"> </w:t>
      </w:r>
      <w:r w:rsidR="007334D9">
        <w:rPr>
          <w:rFonts w:cs="Arial"/>
          <w:szCs w:val="24"/>
        </w:rPr>
        <w:t>(</w:t>
      </w:r>
      <w:r>
        <w:rPr>
          <w:rFonts w:cs="Arial"/>
          <w:szCs w:val="24"/>
        </w:rPr>
        <w:t>Tuomi &amp; Sarajärvi 2009, 91; Hirsjärvi ym.2009, 222-223.)</w:t>
      </w:r>
    </w:p>
    <w:p w:rsidR="00A55715" w:rsidRDefault="00A55715" w:rsidP="00A55715">
      <w:pPr>
        <w:spacing w:line="360" w:lineRule="auto"/>
        <w:rPr>
          <w:rFonts w:cs="Arial"/>
          <w:szCs w:val="24"/>
        </w:rPr>
      </w:pPr>
    </w:p>
    <w:p w:rsidR="00A55715" w:rsidRDefault="007A6A64" w:rsidP="00A55715">
      <w:pPr>
        <w:spacing w:line="360" w:lineRule="auto"/>
        <w:rPr>
          <w:rFonts w:cs="Arial"/>
          <w:szCs w:val="24"/>
        </w:rPr>
      </w:pPr>
      <w:r>
        <w:rPr>
          <w:rFonts w:cs="Arial"/>
          <w:szCs w:val="24"/>
        </w:rPr>
        <w:t>Tuomisen &amp; Sarajärven (2009)</w:t>
      </w:r>
      <w:r w:rsidR="00A55715">
        <w:rPr>
          <w:rFonts w:cs="Arial"/>
          <w:szCs w:val="24"/>
        </w:rPr>
        <w:t xml:space="preserve"> kirjassa </w:t>
      </w:r>
      <w:r>
        <w:rPr>
          <w:rFonts w:cs="Arial"/>
          <w:szCs w:val="24"/>
        </w:rPr>
        <w:t>on koottuna Laineen luoma runko</w:t>
      </w:r>
      <w:r w:rsidR="00A55715">
        <w:rPr>
          <w:rFonts w:cs="Arial"/>
          <w:szCs w:val="24"/>
        </w:rPr>
        <w:t xml:space="preserve"> la</w:t>
      </w:r>
      <w:r w:rsidR="00A55715">
        <w:rPr>
          <w:rFonts w:cs="Arial"/>
          <w:szCs w:val="24"/>
        </w:rPr>
        <w:t>a</w:t>
      </w:r>
      <w:r w:rsidR="00A55715">
        <w:rPr>
          <w:rFonts w:cs="Arial"/>
          <w:szCs w:val="24"/>
        </w:rPr>
        <w:t>dullisen analyysin etenemisestä. Laine jakaa analyysin neljään eri</w:t>
      </w:r>
      <w:r>
        <w:rPr>
          <w:rFonts w:cs="Arial"/>
          <w:szCs w:val="24"/>
        </w:rPr>
        <w:t xml:space="preserve"> vaiheeseen, joista ensimmäinen</w:t>
      </w:r>
      <w:r w:rsidR="00A55715">
        <w:rPr>
          <w:rFonts w:cs="Arial"/>
          <w:szCs w:val="24"/>
        </w:rPr>
        <w:t xml:space="preserve"> on päätöksen tekeminen mitä aineistosta halutaan tutkia. Sen jälkeen aineistosta erotellaan kiinnostuksen kohteet ja kerätään ne erilleen muusta aineistosta. Sen jälkeen aineisto luokitellaan tai tyypitellään j</w:t>
      </w:r>
      <w:r>
        <w:rPr>
          <w:rFonts w:cs="Arial"/>
          <w:szCs w:val="24"/>
        </w:rPr>
        <w:t>a lopuksi kirjoitetaan puhtaaks</w:t>
      </w:r>
      <w:r w:rsidR="004075AF">
        <w:rPr>
          <w:rFonts w:cs="Arial"/>
          <w:szCs w:val="24"/>
        </w:rPr>
        <w:t>i</w:t>
      </w:r>
      <w:r w:rsidR="00FA097D">
        <w:rPr>
          <w:rFonts w:cs="Arial"/>
          <w:szCs w:val="24"/>
        </w:rPr>
        <w:t>.</w:t>
      </w:r>
      <w:r w:rsidR="004075AF">
        <w:rPr>
          <w:rFonts w:cs="Arial"/>
          <w:szCs w:val="24"/>
        </w:rPr>
        <w:t xml:space="preserve"> (</w:t>
      </w:r>
      <w:r w:rsidR="00A55715">
        <w:rPr>
          <w:rFonts w:cs="Arial"/>
          <w:szCs w:val="24"/>
        </w:rPr>
        <w:t>Tuomi</w:t>
      </w:r>
      <w:r>
        <w:rPr>
          <w:rFonts w:cs="Arial"/>
          <w:szCs w:val="24"/>
        </w:rPr>
        <w:t xml:space="preserve"> </w:t>
      </w:r>
      <w:r w:rsidR="00A55715">
        <w:rPr>
          <w:rFonts w:cs="Arial"/>
          <w:szCs w:val="24"/>
        </w:rPr>
        <w:t>&amp; Sarajärvi 2009, 92.)</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Koska laadullisen tutkimuksen aineisto saattaa helposti olla hyvinkin laaja ja s</w:t>
      </w:r>
      <w:r>
        <w:rPr>
          <w:rFonts w:cs="Arial"/>
          <w:szCs w:val="24"/>
        </w:rPr>
        <w:t>i</w:t>
      </w:r>
      <w:r>
        <w:rPr>
          <w:rFonts w:cs="Arial"/>
          <w:szCs w:val="24"/>
        </w:rPr>
        <w:t>sältää paljon mielenkiintoista tietoa, on tärkeää että analyysiä aloittaessa raj</w:t>
      </w:r>
      <w:r>
        <w:rPr>
          <w:rFonts w:cs="Arial"/>
          <w:szCs w:val="24"/>
        </w:rPr>
        <w:t>a</w:t>
      </w:r>
      <w:r>
        <w:rPr>
          <w:rFonts w:cs="Arial"/>
          <w:szCs w:val="24"/>
        </w:rPr>
        <w:t>taan aineisto, joka on tarkoituksenmukaista tutkimusta varten. Uusia kiinnost</w:t>
      </w:r>
      <w:r>
        <w:rPr>
          <w:rFonts w:cs="Arial"/>
          <w:szCs w:val="24"/>
        </w:rPr>
        <w:t>a</w:t>
      </w:r>
      <w:r>
        <w:rPr>
          <w:rFonts w:cs="Arial"/>
          <w:szCs w:val="24"/>
        </w:rPr>
        <w:t>via asioita saattaa ilmetä aineistoa läpi käydessä, mutta tärkeintä on pystyä keskittym</w:t>
      </w:r>
      <w:r w:rsidR="00FA097D">
        <w:rPr>
          <w:rFonts w:cs="Arial"/>
          <w:szCs w:val="24"/>
        </w:rPr>
        <w:t xml:space="preserve">ään valittuun ilmiöön. Omassa tutkimuksessani </w:t>
      </w:r>
      <w:r w:rsidR="001475BA">
        <w:rPr>
          <w:rFonts w:cs="Arial"/>
          <w:szCs w:val="24"/>
        </w:rPr>
        <w:t>kohteena oli muotoil</w:t>
      </w:r>
      <w:r w:rsidR="001475BA">
        <w:rPr>
          <w:rFonts w:cs="Arial"/>
          <w:szCs w:val="24"/>
        </w:rPr>
        <w:t>u</w:t>
      </w:r>
      <w:r w:rsidR="001475BA">
        <w:rPr>
          <w:rFonts w:cs="Arial"/>
          <w:szCs w:val="24"/>
        </w:rPr>
        <w:t>kasvatus ja opet</w:t>
      </w:r>
      <w:r w:rsidR="002B1ABB">
        <w:rPr>
          <w:rFonts w:cs="Arial"/>
          <w:szCs w:val="24"/>
        </w:rPr>
        <w:t xml:space="preserve">tajien omat ajatukset ja merkitykset, </w:t>
      </w:r>
      <w:r w:rsidR="001475BA">
        <w:rPr>
          <w:rFonts w:cs="Arial"/>
          <w:szCs w:val="24"/>
        </w:rPr>
        <w:t xml:space="preserve">joten aineiston rajaaminen </w:t>
      </w:r>
      <w:r w:rsidR="001475BA">
        <w:rPr>
          <w:rFonts w:cs="Arial"/>
          <w:szCs w:val="24"/>
        </w:rPr>
        <w:lastRenderedPageBreak/>
        <w:t xml:space="preserve">tuotti vaikeuksia. Pyrin kuitenkin pysymään </w:t>
      </w:r>
      <w:r w:rsidR="00EB3584">
        <w:rPr>
          <w:rFonts w:cs="Arial"/>
          <w:szCs w:val="24"/>
        </w:rPr>
        <w:t xml:space="preserve">aikaisemmin ajattelemissani </w:t>
      </w:r>
      <w:r w:rsidR="001475BA">
        <w:rPr>
          <w:rFonts w:cs="Arial"/>
          <w:szCs w:val="24"/>
        </w:rPr>
        <w:t>pä</w:t>
      </w:r>
      <w:r w:rsidR="001475BA">
        <w:rPr>
          <w:rFonts w:cs="Arial"/>
          <w:szCs w:val="24"/>
        </w:rPr>
        <w:t>ä</w:t>
      </w:r>
      <w:r w:rsidR="001475BA">
        <w:rPr>
          <w:rFonts w:cs="Arial"/>
          <w:szCs w:val="24"/>
        </w:rPr>
        <w:t>teemoissa, jotka poimin haas</w:t>
      </w:r>
      <w:r w:rsidR="00EB3584">
        <w:rPr>
          <w:rFonts w:cs="Arial"/>
          <w:szCs w:val="24"/>
        </w:rPr>
        <w:t>ta</w:t>
      </w:r>
      <w:r w:rsidR="001475BA">
        <w:rPr>
          <w:rFonts w:cs="Arial"/>
          <w:szCs w:val="24"/>
        </w:rPr>
        <w:t>tteluista.</w:t>
      </w:r>
      <w:r w:rsidR="00081F7B">
        <w:rPr>
          <w:rFonts w:cs="Arial"/>
          <w:szCs w:val="24"/>
        </w:rPr>
        <w:t xml:space="preserve"> </w:t>
      </w:r>
      <w:r w:rsidR="004075AF">
        <w:rPr>
          <w:rFonts w:cs="Arial"/>
          <w:szCs w:val="24"/>
        </w:rPr>
        <w:t>(</w:t>
      </w:r>
      <w:r>
        <w:rPr>
          <w:rFonts w:cs="Arial"/>
          <w:szCs w:val="24"/>
        </w:rPr>
        <w:t>Tuomi &amp; Sarajärvi 2009, 92.)</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Laadullisen tutkimuksen analysointi, kuten määrällisenkin, voi olla joko aineist</w:t>
      </w:r>
      <w:r>
        <w:rPr>
          <w:rFonts w:cs="Arial"/>
          <w:szCs w:val="24"/>
        </w:rPr>
        <w:t>o</w:t>
      </w:r>
      <w:r>
        <w:rPr>
          <w:rFonts w:cs="Arial"/>
          <w:szCs w:val="24"/>
        </w:rPr>
        <w:t>lähtöistä tai teorialähtöistä. Aineistolähtöisessä analyysissä aikaisemmat h</w:t>
      </w:r>
      <w:r>
        <w:rPr>
          <w:rFonts w:cs="Arial"/>
          <w:szCs w:val="24"/>
        </w:rPr>
        <w:t>a</w:t>
      </w:r>
      <w:r>
        <w:rPr>
          <w:rFonts w:cs="Arial"/>
          <w:szCs w:val="24"/>
        </w:rPr>
        <w:t>vainnot, tiedot ja teoriat pyritään sulkemaan pois aineistoa analysoidessa. A</w:t>
      </w:r>
      <w:r>
        <w:rPr>
          <w:rFonts w:cs="Arial"/>
          <w:szCs w:val="24"/>
        </w:rPr>
        <w:t>i</w:t>
      </w:r>
      <w:r>
        <w:rPr>
          <w:rFonts w:cs="Arial"/>
          <w:szCs w:val="24"/>
        </w:rPr>
        <w:t>neistoa pyritään analysoimaan tutkimusaineiston pohjalta ilman, että aikaise</w:t>
      </w:r>
      <w:r>
        <w:rPr>
          <w:rFonts w:cs="Arial"/>
          <w:szCs w:val="24"/>
        </w:rPr>
        <w:t>m</w:t>
      </w:r>
      <w:r>
        <w:rPr>
          <w:rFonts w:cs="Arial"/>
          <w:szCs w:val="24"/>
        </w:rPr>
        <w:t>mat tutkimukset ja teoriat vaikuttavat aineiston analyysiin. Teorialähtöisessä analyysissä taas vaihtelevat aineistolähtöisyys ja valmiit mallit. Analyysi nojaa johonkin tiettyyn teoriaan, malliin tai ajatukseen.  (Tuomi &amp; Sarajärvi 2009, 95- 97.)</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Oman tutkimukseni analy</w:t>
      </w:r>
      <w:r w:rsidR="004075AF">
        <w:rPr>
          <w:rFonts w:cs="Arial"/>
          <w:szCs w:val="24"/>
        </w:rPr>
        <w:t xml:space="preserve">soinnissa </w:t>
      </w:r>
      <w:r w:rsidR="001475BA">
        <w:rPr>
          <w:rFonts w:cs="Arial"/>
          <w:szCs w:val="24"/>
        </w:rPr>
        <w:t xml:space="preserve">käytin rinnakkain </w:t>
      </w:r>
      <w:r w:rsidR="004075AF">
        <w:rPr>
          <w:rFonts w:cs="Arial"/>
          <w:szCs w:val="24"/>
        </w:rPr>
        <w:t>aineistolähtöistä sekä</w:t>
      </w:r>
      <w:r>
        <w:rPr>
          <w:rFonts w:cs="Arial"/>
          <w:szCs w:val="24"/>
        </w:rPr>
        <w:t xml:space="preserve"> te</w:t>
      </w:r>
      <w:r>
        <w:rPr>
          <w:rFonts w:cs="Arial"/>
          <w:szCs w:val="24"/>
        </w:rPr>
        <w:t>o</w:t>
      </w:r>
      <w:r>
        <w:rPr>
          <w:rFonts w:cs="Arial"/>
          <w:szCs w:val="24"/>
        </w:rPr>
        <w:t>riaohjaavaa analyysimal</w:t>
      </w:r>
      <w:r w:rsidR="004075AF">
        <w:rPr>
          <w:rFonts w:cs="Arial"/>
          <w:szCs w:val="24"/>
        </w:rPr>
        <w:t>lia.</w:t>
      </w:r>
      <w:r>
        <w:rPr>
          <w:rFonts w:cs="Arial"/>
          <w:szCs w:val="24"/>
        </w:rPr>
        <w:t xml:space="preserve"> Teoriaohjaavassa analyysissä on teoreettisia ky</w:t>
      </w:r>
      <w:r>
        <w:rPr>
          <w:rFonts w:cs="Arial"/>
          <w:szCs w:val="24"/>
        </w:rPr>
        <w:t>t</w:t>
      </w:r>
      <w:r>
        <w:rPr>
          <w:rFonts w:cs="Arial"/>
          <w:szCs w:val="24"/>
        </w:rPr>
        <w:t>kentöjä mutta analyysiyksiköt valitaan aineistosta. Teorialähtöisessä analyysi</w:t>
      </w:r>
      <w:r>
        <w:rPr>
          <w:rFonts w:cs="Arial"/>
          <w:szCs w:val="24"/>
        </w:rPr>
        <w:t>s</w:t>
      </w:r>
      <w:r>
        <w:rPr>
          <w:rFonts w:cs="Arial"/>
          <w:szCs w:val="24"/>
        </w:rPr>
        <w:t>sä on tunnistettavissa aikaisemman tiedon vaikutus, analyysivaihe etenee alu</w:t>
      </w:r>
      <w:r>
        <w:rPr>
          <w:rFonts w:cs="Arial"/>
          <w:szCs w:val="24"/>
        </w:rPr>
        <w:t>k</w:t>
      </w:r>
      <w:r>
        <w:rPr>
          <w:rFonts w:cs="Arial"/>
          <w:szCs w:val="24"/>
        </w:rPr>
        <w:t>si aineistolähtöisesti mutta analyysin loppuvaiheessa tuodaan mukaan myös a</w:t>
      </w:r>
      <w:r>
        <w:rPr>
          <w:rFonts w:cs="Arial"/>
          <w:szCs w:val="24"/>
        </w:rPr>
        <w:t>i</w:t>
      </w:r>
      <w:r>
        <w:rPr>
          <w:rFonts w:cs="Arial"/>
          <w:szCs w:val="24"/>
        </w:rPr>
        <w:t>kaisempaa teoriapohjaa aihees</w:t>
      </w:r>
      <w:r w:rsidR="004075AF">
        <w:rPr>
          <w:rFonts w:cs="Arial"/>
          <w:szCs w:val="24"/>
        </w:rPr>
        <w:t>ta</w:t>
      </w:r>
      <w:r w:rsidR="001475BA">
        <w:rPr>
          <w:rFonts w:cs="Arial"/>
          <w:szCs w:val="24"/>
        </w:rPr>
        <w:t>.</w:t>
      </w:r>
      <w:r w:rsidR="004075AF">
        <w:rPr>
          <w:rFonts w:cs="Arial"/>
          <w:szCs w:val="24"/>
        </w:rPr>
        <w:t xml:space="preserve"> </w:t>
      </w:r>
      <w:r w:rsidR="001475BA">
        <w:rPr>
          <w:rFonts w:cs="Arial"/>
          <w:szCs w:val="24"/>
        </w:rPr>
        <w:t>(</w:t>
      </w:r>
      <w:r>
        <w:rPr>
          <w:rFonts w:cs="Arial"/>
          <w:szCs w:val="24"/>
        </w:rPr>
        <w:t>Tuomi &amp; Sarajärvi 2009, 96- 97.)</w:t>
      </w:r>
    </w:p>
    <w:p w:rsidR="00A55715" w:rsidRDefault="00A55715" w:rsidP="00A55715">
      <w:pPr>
        <w:spacing w:line="360" w:lineRule="auto"/>
        <w:rPr>
          <w:rFonts w:cs="Arial"/>
          <w:szCs w:val="24"/>
        </w:rPr>
      </w:pPr>
    </w:p>
    <w:p w:rsidR="00A55715" w:rsidRDefault="00A55715" w:rsidP="00A55715">
      <w:pPr>
        <w:spacing w:line="360" w:lineRule="auto"/>
        <w:rPr>
          <w:rFonts w:cs="Arial"/>
          <w:szCs w:val="24"/>
        </w:rPr>
      </w:pPr>
      <w:r>
        <w:rPr>
          <w:rFonts w:cs="Arial"/>
          <w:szCs w:val="24"/>
        </w:rPr>
        <w:t xml:space="preserve">Omassa tutkimuksessa aineistona </w:t>
      </w:r>
      <w:r w:rsidR="004F0328">
        <w:rPr>
          <w:rFonts w:cs="Arial"/>
          <w:szCs w:val="24"/>
        </w:rPr>
        <w:t>oli</w:t>
      </w:r>
      <w:r>
        <w:rPr>
          <w:rFonts w:cs="Arial"/>
          <w:szCs w:val="24"/>
        </w:rPr>
        <w:t xml:space="preserve"> opettajien ajatukset </w:t>
      </w:r>
      <w:r w:rsidR="004075AF">
        <w:rPr>
          <w:rFonts w:cs="Arial"/>
          <w:szCs w:val="24"/>
        </w:rPr>
        <w:t>ja kokemukset mu</w:t>
      </w:r>
      <w:r w:rsidR="004075AF">
        <w:rPr>
          <w:rFonts w:cs="Arial"/>
          <w:szCs w:val="24"/>
        </w:rPr>
        <w:t>o</w:t>
      </w:r>
      <w:r w:rsidR="002B1ABB">
        <w:rPr>
          <w:rFonts w:cs="Arial"/>
          <w:szCs w:val="24"/>
        </w:rPr>
        <w:t>toilukasvatuksesta, sekä heidän mielipiteensä muotoilukasvatuksen merkity</w:t>
      </w:r>
      <w:r w:rsidR="002B1ABB">
        <w:rPr>
          <w:rFonts w:cs="Arial"/>
          <w:szCs w:val="24"/>
        </w:rPr>
        <w:t>k</w:t>
      </w:r>
      <w:r w:rsidR="002B1ABB">
        <w:rPr>
          <w:rFonts w:cs="Arial"/>
          <w:szCs w:val="24"/>
        </w:rPr>
        <w:t>sellisyydestä ja tärkeydestä peruskoulussa.</w:t>
      </w:r>
      <w:r>
        <w:rPr>
          <w:rFonts w:cs="Arial"/>
          <w:szCs w:val="24"/>
        </w:rPr>
        <w:t xml:space="preserve"> Pyrin analysoimaan opettajien aj</w:t>
      </w:r>
      <w:r>
        <w:rPr>
          <w:rFonts w:cs="Arial"/>
          <w:szCs w:val="24"/>
        </w:rPr>
        <w:t>a</w:t>
      </w:r>
      <w:r>
        <w:rPr>
          <w:rFonts w:cs="Arial"/>
          <w:szCs w:val="24"/>
        </w:rPr>
        <w:t>tuksia aineistolähtöisesti ja löytämään</w:t>
      </w:r>
      <w:r w:rsidR="002B1ABB">
        <w:rPr>
          <w:rFonts w:cs="Arial"/>
          <w:szCs w:val="24"/>
        </w:rPr>
        <w:t xml:space="preserve"> erilaisia</w:t>
      </w:r>
      <w:r>
        <w:rPr>
          <w:rFonts w:cs="Arial"/>
          <w:szCs w:val="24"/>
        </w:rPr>
        <w:t xml:space="preserve"> </w:t>
      </w:r>
      <w:r w:rsidR="004F0328">
        <w:rPr>
          <w:rFonts w:cs="Arial"/>
          <w:szCs w:val="24"/>
        </w:rPr>
        <w:t>muotoilukasvatukseen liittyviä teemoja.</w:t>
      </w:r>
      <w:r>
        <w:rPr>
          <w:rFonts w:cs="Arial"/>
          <w:szCs w:val="24"/>
        </w:rPr>
        <w:t xml:space="preserve"> Analysoituani aineiston ja muodostettuani siitä</w:t>
      </w:r>
      <w:r w:rsidR="002B1ABB">
        <w:rPr>
          <w:rFonts w:cs="Arial"/>
          <w:szCs w:val="24"/>
        </w:rPr>
        <w:t xml:space="preserve"> teemoja ja</w:t>
      </w:r>
      <w:r>
        <w:rPr>
          <w:rFonts w:cs="Arial"/>
          <w:szCs w:val="24"/>
        </w:rPr>
        <w:t xml:space="preserve"> johtopäätö</w:t>
      </w:r>
      <w:r>
        <w:rPr>
          <w:rFonts w:cs="Arial"/>
          <w:szCs w:val="24"/>
        </w:rPr>
        <w:t>k</w:t>
      </w:r>
      <w:r>
        <w:rPr>
          <w:rFonts w:cs="Arial"/>
          <w:szCs w:val="24"/>
        </w:rPr>
        <w:t xml:space="preserve">siä </w:t>
      </w:r>
      <w:r w:rsidR="004F0328">
        <w:rPr>
          <w:rFonts w:cs="Arial"/>
          <w:szCs w:val="24"/>
        </w:rPr>
        <w:t>peilasin</w:t>
      </w:r>
      <w:r>
        <w:rPr>
          <w:rFonts w:cs="Arial"/>
          <w:szCs w:val="24"/>
        </w:rPr>
        <w:t xml:space="preserve"> aineistosta analysoimiani asioita aikaisempiin tutkimuksiin ja teorio</w:t>
      </w:r>
      <w:r>
        <w:rPr>
          <w:rFonts w:cs="Arial"/>
          <w:szCs w:val="24"/>
        </w:rPr>
        <w:t>i</w:t>
      </w:r>
      <w:r>
        <w:rPr>
          <w:rFonts w:cs="Arial"/>
          <w:szCs w:val="24"/>
        </w:rPr>
        <w:t xml:space="preserve">hin. Teoriapohjana tutkimuksessani </w:t>
      </w:r>
      <w:r w:rsidR="004F0328">
        <w:rPr>
          <w:rFonts w:cs="Arial"/>
          <w:szCs w:val="24"/>
        </w:rPr>
        <w:t>käytin</w:t>
      </w:r>
      <w:r>
        <w:rPr>
          <w:rFonts w:cs="Arial"/>
          <w:szCs w:val="24"/>
        </w:rPr>
        <w:t xml:space="preserve"> tutkimiani </w:t>
      </w:r>
      <w:r w:rsidR="00FB1949">
        <w:rPr>
          <w:rFonts w:cs="Arial"/>
          <w:szCs w:val="24"/>
        </w:rPr>
        <w:t>taito- ja taidekasvatuste</w:t>
      </w:r>
      <w:r w:rsidR="00FB1949">
        <w:rPr>
          <w:rFonts w:cs="Arial"/>
          <w:szCs w:val="24"/>
        </w:rPr>
        <w:t>o</w:t>
      </w:r>
      <w:r w:rsidR="00FB1949">
        <w:rPr>
          <w:rFonts w:cs="Arial"/>
          <w:szCs w:val="24"/>
        </w:rPr>
        <w:t xml:space="preserve">rioita, </w:t>
      </w:r>
      <w:r w:rsidR="000E1E48">
        <w:rPr>
          <w:rFonts w:cs="Arial"/>
          <w:szCs w:val="24"/>
        </w:rPr>
        <w:t>etsimääni tietoa</w:t>
      </w:r>
      <w:r w:rsidR="004F0328">
        <w:rPr>
          <w:rFonts w:cs="Arial"/>
          <w:szCs w:val="24"/>
        </w:rPr>
        <w:t xml:space="preserve"> muotoilukasvatuksesta </w:t>
      </w:r>
      <w:r w:rsidR="00FB1949">
        <w:rPr>
          <w:rFonts w:cs="Arial"/>
          <w:szCs w:val="24"/>
        </w:rPr>
        <w:t>sekä design learning teoriaa.</w:t>
      </w:r>
      <w:r>
        <w:rPr>
          <w:rFonts w:cs="Arial"/>
          <w:szCs w:val="24"/>
        </w:rPr>
        <w:t xml:space="preserve"> Lähtökohdiltaan käyttämäni teorialähtöinen sisällönanalyysi </w:t>
      </w:r>
      <w:r w:rsidR="004F0328">
        <w:rPr>
          <w:rFonts w:cs="Arial"/>
          <w:szCs w:val="24"/>
        </w:rPr>
        <w:t>eteni</w:t>
      </w:r>
      <w:r>
        <w:rPr>
          <w:rFonts w:cs="Arial"/>
          <w:szCs w:val="24"/>
        </w:rPr>
        <w:t xml:space="preserve"> aineiston e</w:t>
      </w:r>
      <w:r>
        <w:rPr>
          <w:rFonts w:cs="Arial"/>
          <w:szCs w:val="24"/>
        </w:rPr>
        <w:t>h</w:t>
      </w:r>
      <w:r>
        <w:rPr>
          <w:rFonts w:cs="Arial"/>
          <w:szCs w:val="24"/>
        </w:rPr>
        <w:t xml:space="preserve">doilla, mutta teoreettiset aineistot </w:t>
      </w:r>
      <w:r w:rsidR="004F0328">
        <w:rPr>
          <w:rFonts w:cs="Arial"/>
          <w:szCs w:val="24"/>
        </w:rPr>
        <w:t xml:space="preserve">tuotiin </w:t>
      </w:r>
      <w:r>
        <w:rPr>
          <w:rFonts w:cs="Arial"/>
          <w:szCs w:val="24"/>
        </w:rPr>
        <w:t>valmiina</w:t>
      </w:r>
      <w:r w:rsidR="004F0328">
        <w:rPr>
          <w:rFonts w:cs="Arial"/>
          <w:szCs w:val="24"/>
        </w:rPr>
        <w:t>. (</w:t>
      </w:r>
      <w:r>
        <w:rPr>
          <w:rFonts w:cs="Arial"/>
          <w:szCs w:val="24"/>
        </w:rPr>
        <w:t>Tuomi &amp; Sarajärvi 2009, 117.)</w:t>
      </w:r>
    </w:p>
    <w:p w:rsidR="00387FB8" w:rsidRPr="002965A9" w:rsidRDefault="00387FB8" w:rsidP="00395B85">
      <w:pPr>
        <w:outlineLvl w:val="0"/>
        <w:rPr>
          <w:rFonts w:ascii="Helvetica" w:hAnsi="Helvetica"/>
          <w:color w:val="FF0000"/>
          <w:sz w:val="20"/>
        </w:rPr>
      </w:pPr>
      <w:r w:rsidRPr="002965A9">
        <w:rPr>
          <w:rFonts w:ascii="Helvetica" w:hAnsi="Helvetica"/>
          <w:color w:val="FF0000"/>
          <w:sz w:val="20"/>
        </w:rPr>
        <w:t>.</w:t>
      </w:r>
    </w:p>
    <w:p w:rsidR="00D9272E" w:rsidRPr="002965A9" w:rsidRDefault="00D9272E" w:rsidP="00387FB8">
      <w:pPr>
        <w:ind w:left="568"/>
        <w:outlineLvl w:val="0"/>
        <w:rPr>
          <w:rFonts w:ascii="Helvetica" w:hAnsi="Helvetica"/>
          <w:color w:val="FF0000"/>
          <w:sz w:val="20"/>
        </w:rPr>
      </w:pPr>
    </w:p>
    <w:p w:rsidR="00387FB8" w:rsidRPr="002965A9" w:rsidRDefault="00387FB8" w:rsidP="00387FB8">
      <w:pPr>
        <w:pStyle w:val="Leipteksti1"/>
        <w:rPr>
          <w:color w:val="FF0000"/>
        </w:rPr>
      </w:pPr>
    </w:p>
    <w:p w:rsidR="000B4DBC" w:rsidRDefault="000B4DBC" w:rsidP="00387FB8">
      <w:pPr>
        <w:pStyle w:val="Leipteksti1"/>
        <w:rPr>
          <w:color w:val="FF0000"/>
        </w:rPr>
      </w:pPr>
    </w:p>
    <w:p w:rsidR="000B4DBC" w:rsidRPr="002965A9" w:rsidRDefault="000B4DBC" w:rsidP="00387FB8">
      <w:pPr>
        <w:pStyle w:val="Leipteksti1"/>
        <w:rPr>
          <w:color w:val="FF0000"/>
        </w:rPr>
      </w:pPr>
    </w:p>
    <w:p w:rsidR="00D126A6" w:rsidRPr="001B5D09" w:rsidRDefault="001B5D09" w:rsidP="00D126A6">
      <w:pPr>
        <w:rPr>
          <w:b/>
          <w:sz w:val="32"/>
          <w:szCs w:val="32"/>
        </w:rPr>
      </w:pPr>
      <w:r w:rsidRPr="001B5D09">
        <w:rPr>
          <w:b/>
          <w:sz w:val="32"/>
          <w:szCs w:val="32"/>
        </w:rPr>
        <w:lastRenderedPageBreak/>
        <w:t>5 Tutkimustulokset ja niiden tulkintaa</w:t>
      </w:r>
    </w:p>
    <w:p w:rsidR="002C4481" w:rsidRDefault="002C4481" w:rsidP="00D126A6"/>
    <w:p w:rsidR="001B5D09" w:rsidRDefault="001B5D09" w:rsidP="00E15AC7">
      <w:pPr>
        <w:spacing w:line="360" w:lineRule="auto"/>
      </w:pPr>
    </w:p>
    <w:p w:rsidR="002C4481" w:rsidRDefault="002C4481" w:rsidP="00E15AC7">
      <w:pPr>
        <w:spacing w:line="360" w:lineRule="auto"/>
      </w:pPr>
      <w:r>
        <w:t xml:space="preserve">Tutkimustani varten haastattelin </w:t>
      </w:r>
      <w:r w:rsidR="00E15AC7">
        <w:t>neljää opettajaa. Kolme opettajista oli luoka</w:t>
      </w:r>
      <w:r w:rsidR="00E15AC7">
        <w:t>n</w:t>
      </w:r>
      <w:r w:rsidR="00E15AC7">
        <w:t>opettajia ja yksi käsityönopettaja. Kaikki neljä opettajaa olivat olleet mukana l</w:t>
      </w:r>
      <w:r w:rsidR="00E15AC7">
        <w:t>u</w:t>
      </w:r>
      <w:r w:rsidR="00E15AC7">
        <w:t>kuvuonna 2012-</w:t>
      </w:r>
      <w:r w:rsidR="00EA2931">
        <w:t xml:space="preserve"> </w:t>
      </w:r>
      <w:r w:rsidR="00E15AC7">
        <w:t>2013 muotoilukasvatuksen pilottiprojektissa, jonka tarkoituks</w:t>
      </w:r>
      <w:r w:rsidR="00E15AC7">
        <w:t>e</w:t>
      </w:r>
      <w:r w:rsidR="00E15AC7">
        <w:t>na oli tuoda muotoilukasvatusta esille peruskoulussa ja luoda samalla muotoil</w:t>
      </w:r>
      <w:r w:rsidR="00E15AC7">
        <w:t>u</w:t>
      </w:r>
      <w:r w:rsidR="00E15AC7">
        <w:t>kasvatuksen sähköinen materiaali kaikkien opettajien käyttöön. Pilottiprojekti t</w:t>
      </w:r>
      <w:r w:rsidR="00E15AC7">
        <w:t>o</w:t>
      </w:r>
      <w:r w:rsidR="00E15AC7">
        <w:t>teutettiin syys- ja kevätlukukaudella kahdessa Itä- Uusimaalaisessa alakoulussa ja kevätlukukaudella 2013 mukaan tuli vielä yksi pääkaupunkiseudun alakoulu.</w:t>
      </w:r>
    </w:p>
    <w:p w:rsidR="002B1ABB" w:rsidRDefault="002B1ABB" w:rsidP="00E15AC7">
      <w:pPr>
        <w:spacing w:line="360" w:lineRule="auto"/>
      </w:pPr>
    </w:p>
    <w:p w:rsidR="0073282D" w:rsidRDefault="002B1ABB" w:rsidP="00E15AC7">
      <w:pPr>
        <w:spacing w:line="360" w:lineRule="auto"/>
      </w:pPr>
      <w:r>
        <w:t>Pilottiprojektin tarkoituksena oli testata kuinka muotoilukasvatusta voitaisiin t</w:t>
      </w:r>
      <w:r>
        <w:t>o</w:t>
      </w:r>
      <w:r>
        <w:t>teuttaa peruskoulun alaluokilla, sekä kuinka projektin vetäjien valmiiksi suunni</w:t>
      </w:r>
      <w:r>
        <w:t>t</w:t>
      </w:r>
      <w:r>
        <w:t>telemat oppimateriaalit toimivat</w:t>
      </w:r>
      <w:r w:rsidR="0073282D">
        <w:t xml:space="preserve"> oppitunneilla</w:t>
      </w:r>
      <w:r>
        <w:t xml:space="preserve">. </w:t>
      </w:r>
      <w:r w:rsidR="00E15AC7">
        <w:t>Haastattelemani opettajat toteutt</w:t>
      </w:r>
      <w:r w:rsidR="00E15AC7">
        <w:t>i</w:t>
      </w:r>
      <w:r w:rsidR="00E15AC7">
        <w:t>vat muotoilukasvatuksen tunteja yksin ja yhdessä projektin vetäjien Mari Savion ja Essi Niemelän kanssa. Projektin vetäjät olivat tehneet valmiit tuntisuunnite</w:t>
      </w:r>
      <w:r w:rsidR="00E15AC7">
        <w:t>l</w:t>
      </w:r>
      <w:r w:rsidR="00E15AC7">
        <w:t>mat muo</w:t>
      </w:r>
      <w:r w:rsidR="0073282D">
        <w:t>toilukasvatuksen tunteja varten, sekä hankkineet tunneilla tarvittavat materiaalit.</w:t>
      </w:r>
    </w:p>
    <w:p w:rsidR="0073282D" w:rsidRDefault="0073282D" w:rsidP="00E15AC7">
      <w:pPr>
        <w:spacing w:line="360" w:lineRule="auto"/>
      </w:pPr>
    </w:p>
    <w:p w:rsidR="00E15AC7" w:rsidRDefault="00E15AC7" w:rsidP="00E15AC7">
      <w:pPr>
        <w:spacing w:line="360" w:lineRule="auto"/>
      </w:pPr>
      <w:r>
        <w:t xml:space="preserve"> Yksi</w:t>
      </w:r>
      <w:r w:rsidR="0073282D">
        <w:t xml:space="preserve"> haastattelemistani</w:t>
      </w:r>
      <w:r>
        <w:t xml:space="preserve"> opettajista veti tunnit sekä syys- että kevätlukukaudella, muut kolme opettajaa </w:t>
      </w:r>
      <w:r w:rsidR="0093479F">
        <w:t>olivat mukana</w:t>
      </w:r>
      <w:r>
        <w:t xml:space="preserve"> yhden kokonaisuu</w:t>
      </w:r>
      <w:r w:rsidR="0073282D">
        <w:t>den, joko kevät- tai syy</w:t>
      </w:r>
      <w:r w:rsidR="0073282D">
        <w:t>s</w:t>
      </w:r>
      <w:r w:rsidR="0073282D">
        <w:t xml:space="preserve">lukukaudella. </w:t>
      </w:r>
      <w:r>
        <w:t xml:space="preserve"> Yksi muotoilukasvatuksen projektikokonaisuus kes</w:t>
      </w:r>
      <w:r w:rsidR="0093479F">
        <w:t>ti viisi viikkoa ja sisälsi kaksitoista</w:t>
      </w:r>
      <w:r w:rsidR="0073282D">
        <w:t xml:space="preserve"> valmista </w:t>
      </w:r>
      <w:r w:rsidR="0093479F">
        <w:t>tuntisuunnitelmaa, joita koulut ja opettajat toteutt</w:t>
      </w:r>
      <w:r w:rsidR="0093479F">
        <w:t>i</w:t>
      </w:r>
      <w:r w:rsidR="0093479F">
        <w:t xml:space="preserve">vat hieman vaihtelevasti. Jokaisessa koulussa toteutettiin kuitenkin tietyt samat tunnit. </w:t>
      </w:r>
    </w:p>
    <w:p w:rsidR="0039355B" w:rsidRDefault="0039355B" w:rsidP="00E15AC7">
      <w:pPr>
        <w:spacing w:line="360" w:lineRule="auto"/>
      </w:pPr>
    </w:p>
    <w:p w:rsidR="00D73268" w:rsidRDefault="0039355B" w:rsidP="00E00FC7">
      <w:pPr>
        <w:spacing w:line="360" w:lineRule="auto"/>
      </w:pPr>
      <w:r w:rsidRPr="007675AC">
        <w:t>Haastatteluiden pääteema oli muotoilukasvatus ja opettajien ajatukset muoto</w:t>
      </w:r>
      <w:r w:rsidRPr="007675AC">
        <w:t>i</w:t>
      </w:r>
      <w:r>
        <w:t>lukasvatuksesta pilottiprojektin jälkeen. Haastattelujen perusteella luokittelin pääteemani muotoilukasvatuksen yksittäisiin teemoihin, joita haastattelujen p</w:t>
      </w:r>
      <w:r>
        <w:t>e</w:t>
      </w:r>
      <w:r>
        <w:t>rusteella nousi esiin. L</w:t>
      </w:r>
      <w:r w:rsidR="007675AC">
        <w:t xml:space="preserve">öytämäni teemat ovat seuraavat: 1) </w:t>
      </w:r>
      <w:r w:rsidR="00B30B7C">
        <w:rPr>
          <w:i/>
        </w:rPr>
        <w:t xml:space="preserve">Opettajien </w:t>
      </w:r>
      <w:r w:rsidR="0073282D">
        <w:rPr>
          <w:i/>
        </w:rPr>
        <w:t>ennakk</w:t>
      </w:r>
      <w:r w:rsidR="0073282D">
        <w:rPr>
          <w:i/>
        </w:rPr>
        <w:t>o</w:t>
      </w:r>
      <w:r w:rsidR="00B30B7C">
        <w:rPr>
          <w:i/>
        </w:rPr>
        <w:t>käsitykset muotoilukasvatuksesta.</w:t>
      </w:r>
      <w:r w:rsidR="007675AC">
        <w:rPr>
          <w:i/>
        </w:rPr>
        <w:t xml:space="preserve"> </w:t>
      </w:r>
      <w:r w:rsidR="007675AC">
        <w:t>2)</w:t>
      </w:r>
      <w:r w:rsidR="007675AC">
        <w:rPr>
          <w:i/>
        </w:rPr>
        <w:t xml:space="preserve"> </w:t>
      </w:r>
      <w:r w:rsidR="00B30B7C">
        <w:rPr>
          <w:i/>
        </w:rPr>
        <w:t>Muotoilukasvatuksen merkitys perusko</w:t>
      </w:r>
      <w:r w:rsidR="00B30B7C">
        <w:rPr>
          <w:i/>
        </w:rPr>
        <w:t>u</w:t>
      </w:r>
      <w:r w:rsidR="00B30B7C">
        <w:rPr>
          <w:i/>
        </w:rPr>
        <w:t xml:space="preserve">lussa. </w:t>
      </w:r>
      <w:r w:rsidR="007675AC">
        <w:t xml:space="preserve">3) </w:t>
      </w:r>
      <w:r w:rsidR="00B30B7C">
        <w:rPr>
          <w:i/>
        </w:rPr>
        <w:t>Muotoilukasvatuksen toteutuminen tällä hetkellä koulussa.</w:t>
      </w:r>
      <w:r w:rsidR="00B30B7C">
        <w:t xml:space="preserve"> </w:t>
      </w:r>
      <w:r w:rsidR="007675AC">
        <w:t xml:space="preserve">4) </w:t>
      </w:r>
      <w:r w:rsidR="00B30B7C" w:rsidRPr="00B30B7C">
        <w:rPr>
          <w:i/>
        </w:rPr>
        <w:t>Oppila</w:t>
      </w:r>
      <w:r w:rsidR="00B30B7C" w:rsidRPr="00B30B7C">
        <w:rPr>
          <w:i/>
        </w:rPr>
        <w:t>i</w:t>
      </w:r>
      <w:r w:rsidR="00B30B7C" w:rsidRPr="00B30B7C">
        <w:rPr>
          <w:i/>
        </w:rPr>
        <w:t>den ymmärrys muotoilusta</w:t>
      </w:r>
      <w:r w:rsidR="007675AC">
        <w:rPr>
          <w:i/>
        </w:rPr>
        <w:t xml:space="preserve"> </w:t>
      </w:r>
      <w:r w:rsidR="007675AC">
        <w:t xml:space="preserve">5) </w:t>
      </w:r>
      <w:r w:rsidR="00B30B7C">
        <w:rPr>
          <w:i/>
        </w:rPr>
        <w:t>Muotoilukasvatuksen tulevaisuus peruskoulussa.</w:t>
      </w:r>
      <w:r w:rsidRPr="007675AC">
        <w:rPr>
          <w:i/>
        </w:rPr>
        <w:t xml:space="preserve"> </w:t>
      </w:r>
      <w:r w:rsidR="007675AC">
        <w:lastRenderedPageBreak/>
        <w:t>Nämä viisi pääteemaa jaoin tarvittaessa vielä alateemoihin, joita nousi esille opettajien haastatteluista</w:t>
      </w:r>
      <w:r w:rsidR="00044507">
        <w:t>.</w:t>
      </w:r>
    </w:p>
    <w:p w:rsidR="00044507" w:rsidRDefault="00044507" w:rsidP="00E00FC7">
      <w:pPr>
        <w:spacing w:line="360" w:lineRule="auto"/>
      </w:pPr>
    </w:p>
    <w:p w:rsidR="00E00FC7" w:rsidRDefault="00E00FC7" w:rsidP="00E00FC7">
      <w:pPr>
        <w:spacing w:line="360" w:lineRule="auto"/>
      </w:pPr>
      <w:r>
        <w:rPr>
          <w:noProof/>
          <w:lang w:eastAsia="fi-FI"/>
        </w:rPr>
        <mc:AlternateContent>
          <mc:Choice Requires="wps">
            <w:drawing>
              <wp:anchor distT="0" distB="0" distL="114300" distR="114300" simplePos="0" relativeHeight="251659264" behindDoc="0" locked="0" layoutInCell="1" allowOverlap="1" wp14:anchorId="546749ED" wp14:editId="198BE988">
                <wp:simplePos x="0" y="0"/>
                <wp:positionH relativeFrom="column">
                  <wp:posOffset>1467485</wp:posOffset>
                </wp:positionH>
                <wp:positionV relativeFrom="paragraph">
                  <wp:posOffset>101600</wp:posOffset>
                </wp:positionV>
                <wp:extent cx="2103120" cy="411480"/>
                <wp:effectExtent l="0" t="0" r="11430" b="26670"/>
                <wp:wrapNone/>
                <wp:docPr id="7" name="Suorakulmio 7"/>
                <wp:cNvGraphicFramePr/>
                <a:graphic xmlns:a="http://schemas.openxmlformats.org/drawingml/2006/main">
                  <a:graphicData uri="http://schemas.microsoft.com/office/word/2010/wordprocessingShape">
                    <wps:wsp>
                      <wps:cNvSpPr/>
                      <wps:spPr>
                        <a:xfrm>
                          <a:off x="0" y="0"/>
                          <a:ext cx="2103120" cy="411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1B30" w:rsidRDefault="00631B30" w:rsidP="00E00FC7">
                            <w:pPr>
                              <w:jc w:val="center"/>
                            </w:pPr>
                            <w:r>
                              <w:t>MUOTOILUKASVATUS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uorakulmio 7" o:spid="_x0000_s1026" style="position:absolute;left:0;text-align:left;margin-left:115.55pt;margin-top:8pt;width:165.6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" fillcolor="#4f81bd [3204]" strokecolor="#243f60 [1604]" strokeweight="2pt">
                <v:textbox>
                  <w:txbxContent>
                    <w:p w:rsidR="00631B30" w:rsidRDefault="00631B30" w:rsidP="00E00FC7">
                      <w:pPr>
                        <w:jc w:val="center"/>
                      </w:pPr>
                      <w:r>
                        <w:t>MUOTOILUKASVATUS</w:t>
                      </w:r>
                    </w:p>
                  </w:txbxContent>
                </v:textbox>
              </v:rect>
            </w:pict>
          </mc:Fallback>
        </mc:AlternateContent>
      </w:r>
    </w:p>
    <w:p w:rsidR="00E00FC7" w:rsidRDefault="00E00FC7" w:rsidP="00E00FC7">
      <w:pPr>
        <w:spacing w:line="360" w:lineRule="auto"/>
      </w:pPr>
      <w:r>
        <w:t xml:space="preserve">                 </w:t>
      </w:r>
    </w:p>
    <w:p w:rsidR="00E00FC7" w:rsidRDefault="00F63C80" w:rsidP="00E00FC7">
      <w:pPr>
        <w:spacing w:line="360" w:lineRule="auto"/>
      </w:pPr>
      <w:r>
        <w:rPr>
          <w:noProof/>
          <w:lang w:eastAsia="fi-FI"/>
        </w:rPr>
        <mc:AlternateContent>
          <mc:Choice Requires="wps">
            <w:drawing>
              <wp:anchor distT="0" distB="0" distL="114300" distR="114300" simplePos="0" relativeHeight="251668480" behindDoc="0" locked="0" layoutInCell="1" allowOverlap="1" wp14:anchorId="508302A3" wp14:editId="4D08F5D0">
                <wp:simplePos x="0" y="0"/>
                <wp:positionH relativeFrom="column">
                  <wp:posOffset>4538345</wp:posOffset>
                </wp:positionH>
                <wp:positionV relativeFrom="paragraph">
                  <wp:posOffset>181610</wp:posOffset>
                </wp:positionV>
                <wp:extent cx="1066800" cy="1203960"/>
                <wp:effectExtent l="0" t="0" r="19050" b="15240"/>
                <wp:wrapNone/>
                <wp:docPr id="13" name="Suorakulmio 13"/>
                <wp:cNvGraphicFramePr/>
                <a:graphic xmlns:a="http://schemas.openxmlformats.org/drawingml/2006/main">
                  <a:graphicData uri="http://schemas.microsoft.com/office/word/2010/wordprocessingShape">
                    <wps:wsp>
                      <wps:cNvSpPr/>
                      <wps:spPr>
                        <a:xfrm flipH="1">
                          <a:off x="0" y="0"/>
                          <a:ext cx="1066800" cy="1203960"/>
                        </a:xfrm>
                        <a:prstGeom prst="rect">
                          <a:avLst/>
                        </a:prstGeom>
                        <a:solidFill>
                          <a:srgbClr val="4F81BD"/>
                        </a:solidFill>
                        <a:ln w="25400" cap="flat" cmpd="sng" algn="ctr">
                          <a:solidFill>
                            <a:srgbClr val="4F81BD">
                              <a:shade val="50000"/>
                            </a:srgbClr>
                          </a:solidFill>
                          <a:prstDash val="solid"/>
                        </a:ln>
                        <a:effectLst/>
                      </wps:spPr>
                      <wps:txbx>
                        <w:txbxContent>
                          <w:p w:rsidR="00631B30" w:rsidRPr="00F63C80" w:rsidRDefault="00631B30" w:rsidP="00F63C80">
                            <w:pPr>
                              <w:rPr>
                                <w:color w:val="FFFFFF" w:themeColor="background1"/>
                              </w:rPr>
                            </w:pPr>
                            <w:r>
                              <w:rPr>
                                <w:color w:val="FFFFFF" w:themeColor="background1"/>
                              </w:rPr>
                              <w:t>Muotoil</w:t>
                            </w:r>
                            <w:r>
                              <w:rPr>
                                <w:color w:val="FFFFFF" w:themeColor="background1"/>
                              </w:rPr>
                              <w:t>u</w:t>
                            </w:r>
                            <w:r>
                              <w:rPr>
                                <w:color w:val="FFFFFF" w:themeColor="background1"/>
                              </w:rPr>
                              <w:t>kasvatuksen tulevaisuus perusko</w:t>
                            </w:r>
                            <w:r>
                              <w:rPr>
                                <w:color w:val="FFFFFF" w:themeColor="background1"/>
                              </w:rPr>
                              <w:t>u</w:t>
                            </w:r>
                            <w:r>
                              <w:rPr>
                                <w:color w:val="FFFFFF" w:themeColor="background1"/>
                              </w:rPr>
                              <w:t>lussa.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3" o:spid="_x0000_s1027" style="position:absolute;left:0;text-align:left;margin-left:357.35pt;margin-top:14.3pt;width:84pt;height:94.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" fillcolor="#4f81bd" strokecolor="#385d8a" strokeweight="2pt">
                <v:textbox>
                  <w:txbxContent>
                    <w:p w:rsidR="00631B30" w:rsidRPr="00F63C80" w:rsidRDefault="00631B30" w:rsidP="00F63C80">
                      <w:pPr>
                        <w:rPr>
                          <w:color w:val="FFFFFF" w:themeColor="background1"/>
                        </w:rPr>
                      </w:pPr>
                      <w:r>
                        <w:rPr>
                          <w:color w:val="FFFFFF" w:themeColor="background1"/>
                        </w:rPr>
                        <w:t>Muotoil</w:t>
                      </w:r>
                      <w:r>
                        <w:rPr>
                          <w:color w:val="FFFFFF" w:themeColor="background1"/>
                        </w:rPr>
                        <w:t>u</w:t>
                      </w:r>
                      <w:r>
                        <w:rPr>
                          <w:color w:val="FFFFFF" w:themeColor="background1"/>
                        </w:rPr>
                        <w:t>kasvatuksen tulevaisuus perusko</w:t>
                      </w:r>
                      <w:r>
                        <w:rPr>
                          <w:color w:val="FFFFFF" w:themeColor="background1"/>
                        </w:rPr>
                        <w:t>u</w:t>
                      </w:r>
                      <w:r>
                        <w:rPr>
                          <w:color w:val="FFFFFF" w:themeColor="background1"/>
                        </w:rPr>
                        <w:t>lussa.</w:t>
                      </w:r>
                    </w:p>
                  </w:txbxContent>
                </v:textbox>
              </v:rect>
            </w:pict>
          </mc:Fallback>
        </mc:AlternateContent>
      </w:r>
      <w:r>
        <w:rPr>
          <w:noProof/>
          <w:lang w:eastAsia="fi-FI"/>
        </w:rPr>
        <mc:AlternateContent>
          <mc:Choice Requires="wps">
            <w:drawing>
              <wp:anchor distT="0" distB="0" distL="114300" distR="114300" simplePos="0" relativeHeight="251666432" behindDoc="0" locked="0" layoutInCell="1" allowOverlap="1" wp14:anchorId="0C762F5A" wp14:editId="2D033815">
                <wp:simplePos x="0" y="0"/>
                <wp:positionH relativeFrom="column">
                  <wp:posOffset>3342005</wp:posOffset>
                </wp:positionH>
                <wp:positionV relativeFrom="paragraph">
                  <wp:posOffset>181610</wp:posOffset>
                </wp:positionV>
                <wp:extent cx="1135380" cy="1203960"/>
                <wp:effectExtent l="0" t="0" r="26670" b="15240"/>
                <wp:wrapNone/>
                <wp:docPr id="12" name="Suorakulmio 12"/>
                <wp:cNvGraphicFramePr/>
                <a:graphic xmlns:a="http://schemas.openxmlformats.org/drawingml/2006/main">
                  <a:graphicData uri="http://schemas.microsoft.com/office/word/2010/wordprocessingShape">
                    <wps:wsp>
                      <wps:cNvSpPr/>
                      <wps:spPr>
                        <a:xfrm>
                          <a:off x="0" y="0"/>
                          <a:ext cx="1135380" cy="1203960"/>
                        </a:xfrm>
                        <a:prstGeom prst="rect">
                          <a:avLst/>
                        </a:prstGeom>
                        <a:solidFill>
                          <a:srgbClr val="4F81BD"/>
                        </a:solidFill>
                        <a:ln w="25400" cap="flat" cmpd="sng" algn="ctr">
                          <a:solidFill>
                            <a:srgbClr val="4F81BD">
                              <a:shade val="50000"/>
                            </a:srgbClr>
                          </a:solidFill>
                          <a:prstDash val="solid"/>
                        </a:ln>
                        <a:effectLst/>
                      </wps:spPr>
                      <wps:txbx>
                        <w:txbxContent>
                          <w:p w:rsidR="00631B30" w:rsidRPr="00F63C80" w:rsidRDefault="00631B30" w:rsidP="00F63C80">
                            <w:pPr>
                              <w:rPr>
                                <w:color w:val="FFFFFF" w:themeColor="background1"/>
                              </w:rPr>
                            </w:pPr>
                            <w:r>
                              <w:rPr>
                                <w:color w:val="FFFFFF" w:themeColor="background1"/>
                              </w:rPr>
                              <w:t>Oppilaiden ymmärrys muotoilusta.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2" o:spid="_x0000_s1028" style="position:absolute;left:0;text-align:left;margin-left:263.15pt;margin-top:14.3pt;width:89.4pt;height:9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" fillcolor="#4f81bd" strokecolor="#385d8a" strokeweight="2pt">
                <v:textbox>
                  <w:txbxContent>
                    <w:p w:rsidR="00631B30" w:rsidRPr="00F63C80" w:rsidRDefault="00631B30" w:rsidP="00F63C80">
                      <w:pPr>
                        <w:rPr>
                          <w:color w:val="FFFFFF" w:themeColor="background1"/>
                        </w:rPr>
                      </w:pPr>
                      <w:r>
                        <w:rPr>
                          <w:color w:val="FFFFFF" w:themeColor="background1"/>
                        </w:rPr>
                        <w:t>Oppilaiden ymmärrys muotoilusta.</w:t>
                      </w:r>
                    </w:p>
                  </w:txbxContent>
                </v:textbox>
              </v:rect>
            </w:pict>
          </mc:Fallback>
        </mc:AlternateContent>
      </w:r>
      <w:r w:rsidR="00E00FC7">
        <w:rPr>
          <w:noProof/>
          <w:lang w:eastAsia="fi-FI"/>
        </w:rPr>
        <mc:AlternateContent>
          <mc:Choice Requires="wps">
            <w:drawing>
              <wp:anchor distT="0" distB="0" distL="114300" distR="114300" simplePos="0" relativeHeight="251664384" behindDoc="0" locked="0" layoutInCell="1" allowOverlap="1" wp14:anchorId="6F8B53CB" wp14:editId="4F1A8E9A">
                <wp:simplePos x="0" y="0"/>
                <wp:positionH relativeFrom="column">
                  <wp:posOffset>2183765</wp:posOffset>
                </wp:positionH>
                <wp:positionV relativeFrom="paragraph">
                  <wp:posOffset>181610</wp:posOffset>
                </wp:positionV>
                <wp:extent cx="1097280" cy="1203960"/>
                <wp:effectExtent l="0" t="0" r="26670" b="15240"/>
                <wp:wrapNone/>
                <wp:docPr id="11" name="Suorakulmio 11"/>
                <wp:cNvGraphicFramePr/>
                <a:graphic xmlns:a="http://schemas.openxmlformats.org/drawingml/2006/main">
                  <a:graphicData uri="http://schemas.microsoft.com/office/word/2010/wordprocessingShape">
                    <wps:wsp>
                      <wps:cNvSpPr/>
                      <wps:spPr>
                        <a:xfrm>
                          <a:off x="0" y="0"/>
                          <a:ext cx="1097280" cy="1203960"/>
                        </a:xfrm>
                        <a:prstGeom prst="rect">
                          <a:avLst/>
                        </a:prstGeom>
                        <a:solidFill>
                          <a:srgbClr val="4F81BD"/>
                        </a:solidFill>
                        <a:ln w="25400" cap="flat" cmpd="sng" algn="ctr">
                          <a:solidFill>
                            <a:srgbClr val="4F81BD">
                              <a:shade val="50000"/>
                            </a:srgbClr>
                          </a:solidFill>
                          <a:prstDash val="solid"/>
                        </a:ln>
                        <a:effectLst/>
                      </wps:spPr>
                      <wps:txbx>
                        <w:txbxContent>
                          <w:p w:rsidR="00631B30" w:rsidRPr="00F63C80" w:rsidRDefault="00631B30" w:rsidP="00E00FC7">
                            <w:pPr>
                              <w:rPr>
                                <w:color w:val="FFFFFF" w:themeColor="background1"/>
                              </w:rPr>
                            </w:pPr>
                            <w:r>
                              <w:rPr>
                                <w:color w:val="FFFFFF" w:themeColor="background1"/>
                              </w:rPr>
                              <w:t>Muotoil</w:t>
                            </w:r>
                            <w:r>
                              <w:rPr>
                                <w:color w:val="FFFFFF" w:themeColor="background1"/>
                              </w:rPr>
                              <w:t>u</w:t>
                            </w:r>
                            <w:r>
                              <w:rPr>
                                <w:color w:val="FFFFFF" w:themeColor="background1"/>
                              </w:rPr>
                              <w:t>kasvatuksen toteutuminen tällä hetke</w:t>
                            </w:r>
                            <w:r>
                              <w:rPr>
                                <w:color w:val="FFFFFF" w:themeColor="background1"/>
                              </w:rPr>
                              <w:t>l</w:t>
                            </w:r>
                            <w:r>
                              <w:rPr>
                                <w:color w:val="FFFFFF" w:themeColor="background1"/>
                              </w:rPr>
                              <w:t>lä.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1" o:spid="_x0000_s1029" style="position:absolute;left:0;text-align:left;margin-left:171.95pt;margin-top:14.3pt;width:86.4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" fillcolor="#4f81bd" strokecolor="#385d8a" strokeweight="2pt">
                <v:textbox>
                  <w:txbxContent>
                    <w:p w:rsidR="00631B30" w:rsidRPr="00F63C80" w:rsidRDefault="00631B30" w:rsidP="00E00FC7">
                      <w:pPr>
                        <w:rPr>
                          <w:color w:val="FFFFFF" w:themeColor="background1"/>
                        </w:rPr>
                      </w:pPr>
                      <w:r>
                        <w:rPr>
                          <w:color w:val="FFFFFF" w:themeColor="background1"/>
                        </w:rPr>
                        <w:t>Muotoil</w:t>
                      </w:r>
                      <w:r>
                        <w:rPr>
                          <w:color w:val="FFFFFF" w:themeColor="background1"/>
                        </w:rPr>
                        <w:t>u</w:t>
                      </w:r>
                      <w:r>
                        <w:rPr>
                          <w:color w:val="FFFFFF" w:themeColor="background1"/>
                        </w:rPr>
                        <w:t>kasvatuksen toteutuminen tällä hetke</w:t>
                      </w:r>
                      <w:r>
                        <w:rPr>
                          <w:color w:val="FFFFFF" w:themeColor="background1"/>
                        </w:rPr>
                        <w:t>l</w:t>
                      </w:r>
                      <w:r>
                        <w:rPr>
                          <w:color w:val="FFFFFF" w:themeColor="background1"/>
                        </w:rPr>
                        <w:t>lä.</w:t>
                      </w:r>
                    </w:p>
                  </w:txbxContent>
                </v:textbox>
              </v:rect>
            </w:pict>
          </mc:Fallback>
        </mc:AlternateContent>
      </w:r>
      <w:r w:rsidR="00E00FC7">
        <w:rPr>
          <w:noProof/>
          <w:lang w:eastAsia="fi-FI"/>
        </w:rPr>
        <mc:AlternateContent>
          <mc:Choice Requires="wps">
            <w:drawing>
              <wp:anchor distT="0" distB="0" distL="114300" distR="114300" simplePos="0" relativeHeight="251662336" behindDoc="0" locked="0" layoutInCell="1" allowOverlap="1" wp14:anchorId="48DD8D86" wp14:editId="768B36E0">
                <wp:simplePos x="0" y="0"/>
                <wp:positionH relativeFrom="column">
                  <wp:posOffset>1056005</wp:posOffset>
                </wp:positionH>
                <wp:positionV relativeFrom="paragraph">
                  <wp:posOffset>181610</wp:posOffset>
                </wp:positionV>
                <wp:extent cx="1074420" cy="1203960"/>
                <wp:effectExtent l="0" t="0" r="11430" b="15240"/>
                <wp:wrapNone/>
                <wp:docPr id="10" name="Suorakulmio 10"/>
                <wp:cNvGraphicFramePr/>
                <a:graphic xmlns:a="http://schemas.openxmlformats.org/drawingml/2006/main">
                  <a:graphicData uri="http://schemas.microsoft.com/office/word/2010/wordprocessingShape">
                    <wps:wsp>
                      <wps:cNvSpPr/>
                      <wps:spPr>
                        <a:xfrm>
                          <a:off x="0" y="0"/>
                          <a:ext cx="1074420" cy="1203960"/>
                        </a:xfrm>
                        <a:prstGeom prst="rect">
                          <a:avLst/>
                        </a:prstGeom>
                        <a:solidFill>
                          <a:srgbClr val="4F81BD"/>
                        </a:solidFill>
                        <a:ln w="25400" cap="flat" cmpd="sng" algn="ctr">
                          <a:solidFill>
                            <a:srgbClr val="4F81BD">
                              <a:shade val="50000"/>
                            </a:srgbClr>
                          </a:solidFill>
                          <a:prstDash val="solid"/>
                        </a:ln>
                        <a:effectLst/>
                      </wps:spPr>
                      <wps:txbx>
                        <w:txbxContent>
                          <w:p w:rsidR="00631B30" w:rsidRPr="00F63C80" w:rsidRDefault="00631B30" w:rsidP="00E00FC7">
                            <w:pPr>
                              <w:rPr>
                                <w:color w:val="FFFFFF" w:themeColor="background1"/>
                              </w:rPr>
                            </w:pPr>
                            <w:r>
                              <w:rPr>
                                <w:color w:val="FFFFFF" w:themeColor="background1"/>
                              </w:rPr>
                              <w:t>Muotoil</w:t>
                            </w:r>
                            <w:r>
                              <w:rPr>
                                <w:color w:val="FFFFFF" w:themeColor="background1"/>
                              </w:rPr>
                              <w:t>u</w:t>
                            </w:r>
                            <w:r>
                              <w:rPr>
                                <w:color w:val="FFFFFF" w:themeColor="background1"/>
                              </w:rPr>
                              <w:t>kasvatuksen merkitys p</w:t>
                            </w:r>
                            <w:r>
                              <w:rPr>
                                <w:color w:val="FFFFFF" w:themeColor="background1"/>
                              </w:rPr>
                              <w:t>e</w:t>
                            </w:r>
                            <w:r>
                              <w:rPr>
                                <w:color w:val="FFFFFF" w:themeColor="background1"/>
                              </w:rPr>
                              <w:t>ruskoulussa.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0" o:spid="_x0000_s1030" style="position:absolute;left:0;text-align:left;margin-left:83.15pt;margin-top:14.3pt;width:84.6pt;height:9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" fillcolor="#4f81bd" strokecolor="#385d8a" strokeweight="2pt">
                <v:textbox>
                  <w:txbxContent>
                    <w:p w:rsidR="00631B30" w:rsidRPr="00F63C80" w:rsidRDefault="00631B30" w:rsidP="00E00FC7">
                      <w:pPr>
                        <w:rPr>
                          <w:color w:val="FFFFFF" w:themeColor="background1"/>
                        </w:rPr>
                      </w:pPr>
                      <w:r>
                        <w:rPr>
                          <w:color w:val="FFFFFF" w:themeColor="background1"/>
                        </w:rPr>
                        <w:t>Muotoil</w:t>
                      </w:r>
                      <w:r>
                        <w:rPr>
                          <w:color w:val="FFFFFF" w:themeColor="background1"/>
                        </w:rPr>
                        <w:t>u</w:t>
                      </w:r>
                      <w:r>
                        <w:rPr>
                          <w:color w:val="FFFFFF" w:themeColor="background1"/>
                        </w:rPr>
                        <w:t>kasvatuksen merkitys p</w:t>
                      </w:r>
                      <w:r>
                        <w:rPr>
                          <w:color w:val="FFFFFF" w:themeColor="background1"/>
                        </w:rPr>
                        <w:t>e</w:t>
                      </w:r>
                      <w:r>
                        <w:rPr>
                          <w:color w:val="FFFFFF" w:themeColor="background1"/>
                        </w:rPr>
                        <w:t>ruskoulussa.</w:t>
                      </w:r>
                    </w:p>
                  </w:txbxContent>
                </v:textbox>
              </v:rect>
            </w:pict>
          </mc:Fallback>
        </mc:AlternateContent>
      </w:r>
      <w:r w:rsidR="00E00FC7">
        <w:rPr>
          <w:noProof/>
          <w:lang w:eastAsia="fi-FI"/>
        </w:rPr>
        <mc:AlternateContent>
          <mc:Choice Requires="wps">
            <w:drawing>
              <wp:anchor distT="0" distB="0" distL="114300" distR="114300" simplePos="0" relativeHeight="251660288" behindDoc="0" locked="0" layoutInCell="1" allowOverlap="1" wp14:anchorId="55C5307A" wp14:editId="08E190F7">
                <wp:simplePos x="0" y="0"/>
                <wp:positionH relativeFrom="column">
                  <wp:posOffset>-102235</wp:posOffset>
                </wp:positionH>
                <wp:positionV relativeFrom="paragraph">
                  <wp:posOffset>181610</wp:posOffset>
                </wp:positionV>
                <wp:extent cx="1089660" cy="1203960"/>
                <wp:effectExtent l="0" t="0" r="15240" b="15240"/>
                <wp:wrapNone/>
                <wp:docPr id="8" name="Suorakulmio 8"/>
                <wp:cNvGraphicFramePr/>
                <a:graphic xmlns:a="http://schemas.openxmlformats.org/drawingml/2006/main">
                  <a:graphicData uri="http://schemas.microsoft.com/office/word/2010/wordprocessingShape">
                    <wps:wsp>
                      <wps:cNvSpPr/>
                      <wps:spPr>
                        <a:xfrm>
                          <a:off x="0" y="0"/>
                          <a:ext cx="1089660" cy="1203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1B30" w:rsidRDefault="00631B30" w:rsidP="00E00FC7">
                            <w:r>
                              <w:t>Opettajien ennakkok</w:t>
                            </w:r>
                            <w:r>
                              <w:t>ä</w:t>
                            </w:r>
                            <w:r>
                              <w:t>sitykset muotoil</w:t>
                            </w:r>
                            <w:r>
                              <w:t>u</w:t>
                            </w:r>
                            <w:r>
                              <w:t>kasvatu</w:t>
                            </w:r>
                            <w:r>
                              <w:t>k</w:t>
                            </w:r>
                            <w:r>
                              <w:t>sesta.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8" o:spid="_x0000_s1031" style="position:absolute;left:0;text-align:left;margin-left:-8.05pt;margin-top:14.3pt;width:85.8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" fillcolor="#4f81bd [3204]" strokecolor="#243f60 [1604]" strokeweight="2pt">
                <v:textbox>
                  <w:txbxContent>
                    <w:p w:rsidR="00631B30" w:rsidRDefault="00631B30" w:rsidP="00E00FC7">
                      <w:r>
                        <w:t>Opettajien ennakkok</w:t>
                      </w:r>
                      <w:r>
                        <w:t>ä</w:t>
                      </w:r>
                      <w:r>
                        <w:t>sitykset muotoil</w:t>
                      </w:r>
                      <w:r>
                        <w:t>u</w:t>
                      </w:r>
                      <w:r>
                        <w:t>kasvatu</w:t>
                      </w:r>
                      <w:r>
                        <w:t>k</w:t>
                      </w:r>
                      <w:r>
                        <w:t>sesta.</w:t>
                      </w:r>
                    </w:p>
                  </w:txbxContent>
                </v:textbox>
              </v:rect>
            </w:pict>
          </mc:Fallback>
        </mc:AlternateContent>
      </w:r>
    </w:p>
    <w:p w:rsidR="00E00FC7" w:rsidRDefault="00E00FC7" w:rsidP="00E00FC7">
      <w:pPr>
        <w:spacing w:line="360" w:lineRule="auto"/>
      </w:pPr>
    </w:p>
    <w:p w:rsidR="00E00FC7" w:rsidRDefault="00E00FC7" w:rsidP="00E00FC7">
      <w:pPr>
        <w:spacing w:line="360" w:lineRule="auto"/>
      </w:pPr>
    </w:p>
    <w:p w:rsidR="00E00FC7" w:rsidRDefault="00E00FC7" w:rsidP="00E00FC7">
      <w:pPr>
        <w:spacing w:line="360" w:lineRule="auto"/>
      </w:pPr>
    </w:p>
    <w:p w:rsidR="00E00FC7" w:rsidRDefault="00E00FC7" w:rsidP="00E00FC7">
      <w:pPr>
        <w:spacing w:line="360" w:lineRule="auto"/>
      </w:pPr>
    </w:p>
    <w:p w:rsidR="0020239A" w:rsidRDefault="0020239A" w:rsidP="00E15AC7">
      <w:pPr>
        <w:spacing w:line="360" w:lineRule="auto"/>
      </w:pPr>
    </w:p>
    <w:p w:rsidR="00000481" w:rsidRPr="0020239A" w:rsidRDefault="00D73268" w:rsidP="00E15AC7">
      <w:pPr>
        <w:spacing w:line="360" w:lineRule="auto"/>
        <w:rPr>
          <w:i/>
          <w:sz w:val="20"/>
        </w:rPr>
      </w:pPr>
      <w:r w:rsidRPr="0020239A">
        <w:rPr>
          <w:i/>
          <w:sz w:val="20"/>
        </w:rPr>
        <w:t xml:space="preserve"> </w:t>
      </w:r>
      <w:r w:rsidR="00BF36CD" w:rsidRPr="0020239A">
        <w:rPr>
          <w:i/>
          <w:sz w:val="20"/>
        </w:rPr>
        <w:t>Haastatteluista esiin nousseet teemat.</w:t>
      </w:r>
    </w:p>
    <w:p w:rsidR="0056742C" w:rsidRDefault="0056742C" w:rsidP="00E15AC7">
      <w:pPr>
        <w:spacing w:line="360" w:lineRule="auto"/>
        <w:rPr>
          <w:i/>
        </w:rPr>
      </w:pPr>
    </w:p>
    <w:p w:rsidR="0056742C" w:rsidRPr="0056742C" w:rsidRDefault="009A4F7D" w:rsidP="00E15AC7">
      <w:pPr>
        <w:spacing w:line="360" w:lineRule="auto"/>
        <w:rPr>
          <w:b/>
          <w:i/>
          <w:sz w:val="28"/>
          <w:szCs w:val="28"/>
        </w:rPr>
      </w:pPr>
      <w:r>
        <w:rPr>
          <w:b/>
          <w:sz w:val="28"/>
          <w:szCs w:val="28"/>
        </w:rPr>
        <w:t>5</w:t>
      </w:r>
      <w:r w:rsidR="0056742C" w:rsidRPr="0056742C">
        <w:rPr>
          <w:b/>
          <w:sz w:val="28"/>
          <w:szCs w:val="28"/>
        </w:rPr>
        <w:t xml:space="preserve">.1 Opettajien </w:t>
      </w:r>
      <w:r w:rsidR="0073282D">
        <w:rPr>
          <w:b/>
          <w:sz w:val="28"/>
          <w:szCs w:val="28"/>
        </w:rPr>
        <w:t>ennakko</w:t>
      </w:r>
      <w:r w:rsidR="0056742C" w:rsidRPr="0056742C">
        <w:rPr>
          <w:b/>
          <w:sz w:val="28"/>
          <w:szCs w:val="28"/>
        </w:rPr>
        <w:t>käsitykset muotoilukasvatuksesta</w:t>
      </w:r>
    </w:p>
    <w:p w:rsidR="0056742C" w:rsidRPr="0056742C" w:rsidRDefault="0056742C" w:rsidP="00E15AC7">
      <w:pPr>
        <w:spacing w:line="360" w:lineRule="auto"/>
      </w:pPr>
    </w:p>
    <w:p w:rsidR="00647F3C" w:rsidRDefault="009F6A86" w:rsidP="00E15AC7">
      <w:pPr>
        <w:spacing w:line="360" w:lineRule="auto"/>
      </w:pPr>
      <w:r>
        <w:t>Pilottiprojektiin osallistuneilla opettajilla oli omat ennakkokäsityksensä muoto</w:t>
      </w:r>
      <w:r>
        <w:t>i</w:t>
      </w:r>
      <w:r>
        <w:t>lusta ja muotoilukasvatuksesta ennen projektin toteutumista.</w:t>
      </w:r>
      <w:r w:rsidR="007426A9">
        <w:t xml:space="preserve"> Koska tutkimuksen tarkoitus on kuitenkin selvittää opettajien ajatuksia muotoilukasvatuksesta pilo</w:t>
      </w:r>
      <w:r w:rsidR="007426A9">
        <w:t>t</w:t>
      </w:r>
      <w:r w:rsidR="007426A9">
        <w:t xml:space="preserve">tiprojektin pohjalta, en </w:t>
      </w:r>
      <w:r w:rsidR="00C3495E">
        <w:t>lähtenyt tarkemmin selvittämään</w:t>
      </w:r>
      <w:r w:rsidR="007426A9">
        <w:t xml:space="preserve"> opettajien ajatuksia e</w:t>
      </w:r>
      <w:r w:rsidR="007426A9">
        <w:t>n</w:t>
      </w:r>
      <w:r w:rsidR="007426A9">
        <w:t>nen projektia. Kaikki haastattelemani opettajat kuitenkin mainitsivat aikaise</w:t>
      </w:r>
      <w:r w:rsidR="007426A9">
        <w:t>m</w:t>
      </w:r>
      <w:r w:rsidR="007426A9">
        <w:t>min yhdistäneensä muotoilun lähinnä esineisiin, kuten astioihin, kankaisiin, vaatteisiin, koruihin jne. Samoin opettajat mainitsivat yhdistäneensä muotoil</w:t>
      </w:r>
      <w:r w:rsidR="007426A9">
        <w:t>u</w:t>
      </w:r>
      <w:r w:rsidR="007426A9">
        <w:t xml:space="preserve">kasvatuksen aiemmin enemmin esineisiin kohdistuvaksi toiminnaksi. </w:t>
      </w:r>
    </w:p>
    <w:p w:rsidR="00C3495E" w:rsidRDefault="00C3495E" w:rsidP="00E15AC7">
      <w:pPr>
        <w:spacing w:line="360" w:lineRule="auto"/>
      </w:pPr>
    </w:p>
    <w:p w:rsidR="00647F3C" w:rsidRDefault="00AC0167" w:rsidP="00E15AC7">
      <w:pPr>
        <w:spacing w:line="360" w:lineRule="auto"/>
      </w:pPr>
      <w:r>
        <w:t>Kaikki opettajat kokivat opettaneensa muotoilukasvatusta aiemmin, tosin eri termeillä. Yksi opettajista puhui designin tuomisesta opettamiseen, toinen ope</w:t>
      </w:r>
      <w:r>
        <w:t>t</w:t>
      </w:r>
      <w:r>
        <w:t>taja taas yhdisti käsityötunnilla tehtävät työt mu</w:t>
      </w:r>
      <w:r w:rsidR="00647F3C">
        <w:t>otoilukasvatukseen.</w:t>
      </w:r>
    </w:p>
    <w:p w:rsidR="00647F3C" w:rsidRDefault="00647F3C" w:rsidP="00E15AC7">
      <w:pPr>
        <w:spacing w:line="360" w:lineRule="auto"/>
      </w:pPr>
      <w:r>
        <w:tab/>
      </w:r>
    </w:p>
    <w:p w:rsidR="00647F3C" w:rsidRPr="000A18D2" w:rsidRDefault="00647F3C" w:rsidP="00647F3C">
      <w:pPr>
        <w:ind w:left="720" w:hanging="720"/>
        <w:rPr>
          <w:i/>
          <w:szCs w:val="24"/>
        </w:rPr>
      </w:pPr>
      <w:r>
        <w:tab/>
      </w:r>
      <w:r w:rsidRPr="000A18D2">
        <w:rPr>
          <w:i/>
          <w:szCs w:val="24"/>
        </w:rPr>
        <w:t xml:space="preserve">” </w:t>
      </w:r>
      <w:r w:rsidR="00FD7BA9" w:rsidRPr="000A18D2">
        <w:rPr>
          <w:i/>
          <w:szCs w:val="24"/>
        </w:rPr>
        <w:t>E</w:t>
      </w:r>
      <w:r w:rsidRPr="000A18D2">
        <w:rPr>
          <w:i/>
          <w:szCs w:val="24"/>
        </w:rPr>
        <w:t>i niin, että se olis tällä tavalla otsikoitu, muuten</w:t>
      </w:r>
      <w:r w:rsidR="00FD7BA9" w:rsidRPr="000A18D2">
        <w:rPr>
          <w:i/>
          <w:szCs w:val="24"/>
        </w:rPr>
        <w:t xml:space="preserve"> oon sitä mieltä että mä </w:t>
      </w:r>
      <w:r w:rsidRPr="000A18D2">
        <w:rPr>
          <w:i/>
          <w:szCs w:val="24"/>
        </w:rPr>
        <w:t>oon samantapasia juttuja tehnyt…”</w:t>
      </w:r>
    </w:p>
    <w:p w:rsidR="00647F3C" w:rsidRPr="000A18D2" w:rsidRDefault="00647F3C" w:rsidP="00647F3C">
      <w:pPr>
        <w:ind w:left="720" w:hanging="720"/>
        <w:rPr>
          <w:i/>
          <w:szCs w:val="24"/>
        </w:rPr>
      </w:pPr>
    </w:p>
    <w:p w:rsidR="00647F3C" w:rsidRPr="000A18D2" w:rsidRDefault="00647F3C" w:rsidP="00647F3C">
      <w:pPr>
        <w:ind w:left="720" w:hanging="720"/>
        <w:rPr>
          <w:i/>
          <w:szCs w:val="24"/>
        </w:rPr>
      </w:pPr>
      <w:r w:rsidRPr="000A18D2">
        <w:rPr>
          <w:i/>
          <w:szCs w:val="24"/>
        </w:rPr>
        <w:tab/>
        <w:t>”</w:t>
      </w:r>
      <w:r w:rsidR="00FD7BA9" w:rsidRPr="000A18D2">
        <w:rPr>
          <w:i/>
          <w:szCs w:val="24"/>
        </w:rPr>
        <w:t>M</w:t>
      </w:r>
      <w:r w:rsidRPr="000A18D2">
        <w:rPr>
          <w:i/>
          <w:szCs w:val="24"/>
        </w:rPr>
        <w:t>uun aineen osana tekstiilityössä, siellähän se on ihan luonteva osa.”</w:t>
      </w:r>
    </w:p>
    <w:p w:rsidR="00647F3C" w:rsidRPr="00647F3C" w:rsidRDefault="00647F3C" w:rsidP="00647F3C">
      <w:pPr>
        <w:rPr>
          <w:sz w:val="20"/>
        </w:rPr>
      </w:pPr>
    </w:p>
    <w:p w:rsidR="00647F3C" w:rsidRDefault="00647F3C" w:rsidP="00E15AC7">
      <w:pPr>
        <w:spacing w:line="360" w:lineRule="auto"/>
      </w:pPr>
    </w:p>
    <w:p w:rsidR="00647F3C" w:rsidRDefault="00AC0167" w:rsidP="00E15AC7">
      <w:pPr>
        <w:spacing w:line="360" w:lineRule="auto"/>
      </w:pPr>
      <w:r>
        <w:lastRenderedPageBreak/>
        <w:t>Myös kuvataidetunneilla työstetyt kolmiulotteiset työt mielettiin projektin jälkeen muotoilukasvatuk</w:t>
      </w:r>
      <w:r w:rsidR="00647F3C">
        <w:t xml:space="preserve">seksi. </w:t>
      </w:r>
    </w:p>
    <w:p w:rsidR="00647F3C" w:rsidRDefault="00647F3C" w:rsidP="00647F3C">
      <w:pPr>
        <w:spacing w:line="360" w:lineRule="auto"/>
      </w:pPr>
    </w:p>
    <w:p w:rsidR="00647F3C" w:rsidRPr="000A18D2" w:rsidRDefault="00FD7BA9" w:rsidP="00F257A0">
      <w:pPr>
        <w:spacing w:line="360" w:lineRule="auto"/>
        <w:ind w:left="720"/>
        <w:rPr>
          <w:i/>
          <w:szCs w:val="24"/>
        </w:rPr>
      </w:pPr>
      <w:r w:rsidRPr="000A18D2">
        <w:rPr>
          <w:i/>
          <w:szCs w:val="24"/>
        </w:rPr>
        <w:t>”K</w:t>
      </w:r>
      <w:r w:rsidR="00647F3C" w:rsidRPr="000A18D2">
        <w:rPr>
          <w:i/>
          <w:szCs w:val="24"/>
        </w:rPr>
        <w:t>uvataiteen osana tietenkin, paketteja tai pakkauksia ollaan suunnite</w:t>
      </w:r>
      <w:r w:rsidR="00647F3C" w:rsidRPr="000A18D2">
        <w:rPr>
          <w:i/>
          <w:szCs w:val="24"/>
        </w:rPr>
        <w:t>l</w:t>
      </w:r>
      <w:r w:rsidR="00647F3C" w:rsidRPr="000A18D2">
        <w:rPr>
          <w:i/>
          <w:szCs w:val="24"/>
        </w:rPr>
        <w:t>tu…”</w:t>
      </w:r>
    </w:p>
    <w:p w:rsidR="004D7D75" w:rsidRDefault="004D7D75" w:rsidP="00E15AC7">
      <w:pPr>
        <w:spacing w:line="360" w:lineRule="auto"/>
      </w:pPr>
    </w:p>
    <w:p w:rsidR="00647F3C" w:rsidRDefault="00AC0167" w:rsidP="00E15AC7">
      <w:pPr>
        <w:spacing w:line="360" w:lineRule="auto"/>
      </w:pPr>
      <w:r>
        <w:t>Kaksi opettajista kertoi aikaisemmin puhuneensa luokalle käyttöli</w:t>
      </w:r>
      <w:r w:rsidR="00F20E6B">
        <w:t>ittymistä. Käy</w:t>
      </w:r>
      <w:r w:rsidR="00F20E6B">
        <w:t>t</w:t>
      </w:r>
      <w:r w:rsidR="00F20E6B">
        <w:t>töliittymä- termi liittyy vahvasti muotoilukasvatukseen</w:t>
      </w:r>
      <w:r w:rsidR="00D94DD7">
        <w:t>,</w:t>
      </w:r>
      <w:r w:rsidR="00F20E6B">
        <w:t xml:space="preserve"> ja se kuvaa suunnittelun kokonaisvaltaisuutta ja tuotekehittelyn merkitystä tuotteiden suunnittelussa. </w:t>
      </w:r>
    </w:p>
    <w:p w:rsidR="00F3371C" w:rsidRDefault="00F3371C" w:rsidP="00E15AC7">
      <w:pPr>
        <w:spacing w:line="360" w:lineRule="auto"/>
      </w:pPr>
    </w:p>
    <w:p w:rsidR="00F3371C" w:rsidRPr="000A18D2" w:rsidRDefault="00F3371C" w:rsidP="000C26A0">
      <w:pPr>
        <w:ind w:left="720"/>
        <w:rPr>
          <w:i/>
          <w:szCs w:val="24"/>
        </w:rPr>
      </w:pPr>
      <w:r w:rsidRPr="000A18D2">
        <w:rPr>
          <w:i/>
          <w:szCs w:val="24"/>
        </w:rPr>
        <w:t>”</w:t>
      </w:r>
      <w:r w:rsidR="00FD7BA9" w:rsidRPr="000A18D2">
        <w:rPr>
          <w:i/>
          <w:szCs w:val="24"/>
        </w:rPr>
        <w:t>K</w:t>
      </w:r>
      <w:r w:rsidRPr="000A18D2">
        <w:rPr>
          <w:i/>
          <w:szCs w:val="24"/>
        </w:rPr>
        <w:t>äyttöliittymällä mä tarkoitan sitä kaikkea mahdollista miten asioita te</w:t>
      </w:r>
      <w:r w:rsidRPr="000A18D2">
        <w:rPr>
          <w:i/>
          <w:szCs w:val="24"/>
        </w:rPr>
        <w:t>h</w:t>
      </w:r>
      <w:r w:rsidRPr="000A18D2">
        <w:rPr>
          <w:i/>
          <w:szCs w:val="24"/>
        </w:rPr>
        <w:t>dään…eli miten ihminen vaan tarttuu mihin vaan asiaan ja kuinka he</w:t>
      </w:r>
      <w:r w:rsidRPr="000A18D2">
        <w:rPr>
          <w:i/>
          <w:szCs w:val="24"/>
        </w:rPr>
        <w:t>l</w:t>
      </w:r>
      <w:r w:rsidRPr="000A18D2">
        <w:rPr>
          <w:i/>
          <w:szCs w:val="24"/>
        </w:rPr>
        <w:t>poksi se on tehty ja kuinka loogiseksi ja järkeväksi ja sellaiseksi että se palvelee sitä tarkoitusta…”</w:t>
      </w:r>
    </w:p>
    <w:p w:rsidR="00BB085A" w:rsidRPr="00F257A0" w:rsidRDefault="00BB085A" w:rsidP="00F3371C">
      <w:pPr>
        <w:spacing w:line="360" w:lineRule="auto"/>
        <w:ind w:left="720"/>
        <w:rPr>
          <w:szCs w:val="24"/>
        </w:rPr>
      </w:pPr>
    </w:p>
    <w:p w:rsidR="0073516C" w:rsidRDefault="00BB085A" w:rsidP="0073516C">
      <w:pPr>
        <w:tabs>
          <w:tab w:val="right" w:pos="8503"/>
        </w:tabs>
        <w:spacing w:line="360" w:lineRule="auto"/>
        <w:rPr>
          <w:szCs w:val="24"/>
        </w:rPr>
      </w:pPr>
      <w:r>
        <w:rPr>
          <w:szCs w:val="24"/>
        </w:rPr>
        <w:t>Projektin jälkeen opettajien käsitykset muotoilukasvatuksesta laajenivat ja s</w:t>
      </w:r>
      <w:r>
        <w:rPr>
          <w:szCs w:val="24"/>
        </w:rPr>
        <w:t>y</w:t>
      </w:r>
      <w:r>
        <w:rPr>
          <w:szCs w:val="24"/>
        </w:rPr>
        <w:t>venivät. Muotoilu ja muotoilukasvatus nähtiin osana laajempaa kokonaisuutta, johon kuului esineisiin suuntautuvan muotoilun ja suunnittelun kriittinen arviointi niin esteettisesti kuin käyttöominaisuuksiltakin.</w:t>
      </w:r>
      <w:r w:rsidR="0073516C">
        <w:rPr>
          <w:szCs w:val="24"/>
        </w:rPr>
        <w:t xml:space="preserve"> Myös kriittisen ajattelun lisää</w:t>
      </w:r>
      <w:r w:rsidR="0073516C">
        <w:rPr>
          <w:szCs w:val="24"/>
        </w:rPr>
        <w:t>n</w:t>
      </w:r>
      <w:r w:rsidR="0073516C">
        <w:rPr>
          <w:szCs w:val="24"/>
        </w:rPr>
        <w:t>tyminen tuotteita tarkasteltaessa lisääntyi, ja lapset oppivat tutkimaan ja arvo</w:t>
      </w:r>
      <w:r w:rsidR="0073516C">
        <w:rPr>
          <w:szCs w:val="24"/>
        </w:rPr>
        <w:t>s</w:t>
      </w:r>
      <w:r w:rsidR="0073516C">
        <w:rPr>
          <w:szCs w:val="24"/>
        </w:rPr>
        <w:t xml:space="preserve">tamaan esineitä myös niiden käytettävyyden näkökulmasta. </w:t>
      </w:r>
    </w:p>
    <w:p w:rsidR="0073516C" w:rsidRDefault="0073516C" w:rsidP="0073516C">
      <w:pPr>
        <w:tabs>
          <w:tab w:val="right" w:pos="8503"/>
        </w:tabs>
        <w:spacing w:line="360" w:lineRule="auto"/>
        <w:rPr>
          <w:szCs w:val="24"/>
        </w:rPr>
      </w:pPr>
      <w:r>
        <w:rPr>
          <w:szCs w:val="24"/>
        </w:rPr>
        <w:tab/>
      </w:r>
    </w:p>
    <w:p w:rsidR="0073516C" w:rsidRPr="000A18D2" w:rsidRDefault="0073516C" w:rsidP="0073516C">
      <w:pPr>
        <w:tabs>
          <w:tab w:val="right" w:pos="8503"/>
        </w:tabs>
        <w:ind w:left="360"/>
        <w:rPr>
          <w:i/>
          <w:szCs w:val="24"/>
        </w:rPr>
      </w:pPr>
      <w:r w:rsidRPr="000A18D2">
        <w:rPr>
          <w:i/>
          <w:szCs w:val="24"/>
        </w:rPr>
        <w:t>”…noiden syksyn tuntien perusteella huomasi ylipäätään sellasen asian että oppii katsomaan ja huomaamaan asioita sekä kauneusnäkökulmasta että myös kriittisyysnäkökulmasta….että aina on sellainen rankentava kriittinen katsantokanta ja että ihan pienet asia on merkityksellisiä.”</w:t>
      </w:r>
    </w:p>
    <w:p w:rsidR="0073516C" w:rsidRPr="000A18D2" w:rsidRDefault="0073516C" w:rsidP="0073516C">
      <w:pPr>
        <w:tabs>
          <w:tab w:val="right" w:pos="8503"/>
        </w:tabs>
        <w:rPr>
          <w:i/>
          <w:szCs w:val="24"/>
        </w:rPr>
      </w:pPr>
    </w:p>
    <w:p w:rsidR="00BB085A" w:rsidRDefault="00BB085A" w:rsidP="00BB085A">
      <w:pPr>
        <w:spacing w:line="360" w:lineRule="auto"/>
        <w:rPr>
          <w:szCs w:val="24"/>
        </w:rPr>
      </w:pPr>
    </w:p>
    <w:p w:rsidR="008D4FE4" w:rsidRDefault="008D4FE4" w:rsidP="008D4FE4">
      <w:pPr>
        <w:spacing w:line="360" w:lineRule="auto"/>
        <w:rPr>
          <w:szCs w:val="24"/>
        </w:rPr>
      </w:pPr>
      <w:r>
        <w:rPr>
          <w:szCs w:val="24"/>
        </w:rPr>
        <w:t>Myös muotoilukasvatukseen liittyvä aineettoman muotoilun ymmärrys syveni. Opettajat oppivat projektin perusteella kiinnittämään huomiota myös suunnitt</w:t>
      </w:r>
      <w:r>
        <w:rPr>
          <w:szCs w:val="24"/>
        </w:rPr>
        <w:t>e</w:t>
      </w:r>
      <w:r>
        <w:rPr>
          <w:szCs w:val="24"/>
        </w:rPr>
        <w:t>luun, suunnittelun visualisointiin ja näkyväksi tekemiseen se</w:t>
      </w:r>
      <w:r w:rsidR="008C4305">
        <w:rPr>
          <w:szCs w:val="24"/>
        </w:rPr>
        <w:t>kä koko prosessin tärkeyteen. Eräs opettajista kertoi kuinka hän pilottiprojektin perusteella oppi i</w:t>
      </w:r>
      <w:r w:rsidR="008C4305">
        <w:rPr>
          <w:szCs w:val="24"/>
        </w:rPr>
        <w:t>r</w:t>
      </w:r>
      <w:r w:rsidR="008C4305">
        <w:rPr>
          <w:szCs w:val="24"/>
        </w:rPr>
        <w:t>rottautumaan suunnittelun kaavamaisuudesta ja antamaan oppilaiden oman luovuuden kehittyä, minkä kautta myös oma ajattelu vapautui samoin kuin opp</w:t>
      </w:r>
      <w:r w:rsidR="008C4305">
        <w:rPr>
          <w:szCs w:val="24"/>
        </w:rPr>
        <w:t>i</w:t>
      </w:r>
      <w:r w:rsidR="008C4305">
        <w:rPr>
          <w:szCs w:val="24"/>
        </w:rPr>
        <w:t xml:space="preserve">laiden rohkeus esittää ideoita, </w:t>
      </w:r>
      <w:r w:rsidR="00C9511A">
        <w:rPr>
          <w:szCs w:val="24"/>
        </w:rPr>
        <w:t>jotka</w:t>
      </w:r>
      <w:r w:rsidR="008C4305">
        <w:rPr>
          <w:szCs w:val="24"/>
        </w:rPr>
        <w:t xml:space="preserve"> eivät välttämättä olleet edes toteutettavissa. </w:t>
      </w:r>
    </w:p>
    <w:p w:rsidR="00017A88" w:rsidRPr="00F257A0" w:rsidRDefault="00017A88" w:rsidP="000C26A0">
      <w:pPr>
        <w:rPr>
          <w:szCs w:val="24"/>
        </w:rPr>
      </w:pPr>
    </w:p>
    <w:p w:rsidR="00AC6CE3" w:rsidRPr="000A18D2" w:rsidRDefault="00017A88" w:rsidP="0056742C">
      <w:pPr>
        <w:ind w:left="720"/>
        <w:rPr>
          <w:i/>
          <w:szCs w:val="24"/>
        </w:rPr>
      </w:pPr>
      <w:r w:rsidRPr="000A18D2">
        <w:rPr>
          <w:i/>
          <w:szCs w:val="24"/>
        </w:rPr>
        <w:lastRenderedPageBreak/>
        <w:t>”…itellä niinkun vapautu ajattelu muissakin asioissa, että ei tarvi mennä niin kaavamaisesti</w:t>
      </w:r>
      <w:r w:rsidR="004510BB" w:rsidRPr="000A18D2">
        <w:rPr>
          <w:i/>
          <w:szCs w:val="24"/>
        </w:rPr>
        <w:t xml:space="preserve"> ja siteen oppilaat uskalsi ja uskaltaa mun mielestä j</w:t>
      </w:r>
      <w:r w:rsidR="004510BB" w:rsidRPr="000A18D2">
        <w:rPr>
          <w:i/>
          <w:szCs w:val="24"/>
        </w:rPr>
        <w:t>o</w:t>
      </w:r>
      <w:r w:rsidR="004510BB" w:rsidRPr="000A18D2">
        <w:rPr>
          <w:i/>
          <w:szCs w:val="24"/>
        </w:rPr>
        <w:t>tenkin enemmän heittäytyä ja tavallaan hullutella…että voi heittää ideoita vaikka ei niitä toteuttaisikaan…”</w:t>
      </w:r>
    </w:p>
    <w:p w:rsidR="0056742C" w:rsidRPr="000A18D2" w:rsidRDefault="0056742C" w:rsidP="0056742C">
      <w:pPr>
        <w:ind w:left="720"/>
        <w:rPr>
          <w:i/>
          <w:szCs w:val="24"/>
        </w:rPr>
      </w:pPr>
    </w:p>
    <w:p w:rsidR="0056742C" w:rsidRPr="000A18D2" w:rsidRDefault="0056742C" w:rsidP="0056742C">
      <w:pPr>
        <w:ind w:left="720"/>
        <w:rPr>
          <w:i/>
          <w:sz w:val="20"/>
        </w:rPr>
      </w:pPr>
    </w:p>
    <w:p w:rsidR="0056742C" w:rsidRPr="0056742C" w:rsidRDefault="0056742C" w:rsidP="0056742C">
      <w:pPr>
        <w:ind w:left="720"/>
        <w:rPr>
          <w:sz w:val="20"/>
        </w:rPr>
      </w:pPr>
      <w:r>
        <w:rPr>
          <w:sz w:val="20"/>
        </w:rPr>
        <w:t xml:space="preserve">                                                                                                                                                                       </w:t>
      </w:r>
    </w:p>
    <w:p w:rsidR="004510BB" w:rsidRDefault="00602541" w:rsidP="004510BB">
      <w:pPr>
        <w:spacing w:line="360" w:lineRule="auto"/>
        <w:rPr>
          <w:b/>
          <w:sz w:val="28"/>
          <w:szCs w:val="28"/>
        </w:rPr>
      </w:pPr>
      <w:r>
        <w:rPr>
          <w:b/>
          <w:sz w:val="28"/>
          <w:szCs w:val="28"/>
        </w:rPr>
        <w:t>5</w:t>
      </w:r>
      <w:r w:rsidR="0056742C" w:rsidRPr="0056742C">
        <w:rPr>
          <w:b/>
          <w:sz w:val="28"/>
          <w:szCs w:val="28"/>
        </w:rPr>
        <w:t>.2 Muotoilukasvatuksen merkitys</w:t>
      </w:r>
    </w:p>
    <w:p w:rsidR="0056742C" w:rsidRPr="0056742C" w:rsidRDefault="0056742C" w:rsidP="004510BB">
      <w:pPr>
        <w:spacing w:line="360" w:lineRule="auto"/>
        <w:rPr>
          <w:b/>
          <w:sz w:val="28"/>
          <w:szCs w:val="28"/>
        </w:rPr>
      </w:pPr>
    </w:p>
    <w:p w:rsidR="004510BB" w:rsidRDefault="004510BB" w:rsidP="004510BB">
      <w:pPr>
        <w:spacing w:line="360" w:lineRule="auto"/>
        <w:rPr>
          <w:szCs w:val="24"/>
        </w:rPr>
      </w:pPr>
      <w:r>
        <w:rPr>
          <w:szCs w:val="24"/>
        </w:rPr>
        <w:t>Tutkimukseni tarkoitus oli myös selvittää, mikä merkitys muotoilukasvatuksella on koululle ja opetukselle. Haastatteluiden perusteella löysinkin opettajien p</w:t>
      </w:r>
      <w:r>
        <w:rPr>
          <w:szCs w:val="24"/>
        </w:rPr>
        <w:t>u</w:t>
      </w:r>
      <w:r>
        <w:rPr>
          <w:szCs w:val="24"/>
        </w:rPr>
        <w:t xml:space="preserve">heenvuoroista erilaisia asioita, jotka tekevät muotoilukasvatuksen opettamisen </w:t>
      </w:r>
      <w:r w:rsidR="00476111">
        <w:rPr>
          <w:szCs w:val="24"/>
        </w:rPr>
        <w:t xml:space="preserve">peruskoulussa </w:t>
      </w:r>
      <w:r>
        <w:rPr>
          <w:szCs w:val="24"/>
        </w:rPr>
        <w:t>mielestäni merkitykselliseksi.</w:t>
      </w:r>
    </w:p>
    <w:p w:rsidR="004510BB" w:rsidRDefault="004510BB" w:rsidP="004510BB">
      <w:pPr>
        <w:spacing w:line="360" w:lineRule="auto"/>
        <w:rPr>
          <w:szCs w:val="24"/>
        </w:rPr>
      </w:pPr>
    </w:p>
    <w:p w:rsidR="00320C28" w:rsidRDefault="004510BB" w:rsidP="004510BB">
      <w:pPr>
        <w:spacing w:line="360" w:lineRule="auto"/>
        <w:rPr>
          <w:szCs w:val="24"/>
        </w:rPr>
      </w:pPr>
      <w:r>
        <w:rPr>
          <w:szCs w:val="24"/>
        </w:rPr>
        <w:t>Tärkeimpiä muotoilukasvatuksen projektissa esiin nou</w:t>
      </w:r>
      <w:r w:rsidR="00476111">
        <w:rPr>
          <w:szCs w:val="24"/>
        </w:rPr>
        <w:t>s</w:t>
      </w:r>
      <w:r>
        <w:rPr>
          <w:szCs w:val="24"/>
        </w:rPr>
        <w:t>seita asioita oli oppila</w:t>
      </w:r>
      <w:r>
        <w:rPr>
          <w:szCs w:val="24"/>
        </w:rPr>
        <w:t>i</w:t>
      </w:r>
      <w:r>
        <w:rPr>
          <w:szCs w:val="24"/>
        </w:rPr>
        <w:t>den yhteistyön ja yhteisöllisyyden lisääntyminen töiden parissa. Oppilaat opp</w:t>
      </w:r>
      <w:r>
        <w:rPr>
          <w:szCs w:val="24"/>
        </w:rPr>
        <w:t>i</w:t>
      </w:r>
      <w:r>
        <w:rPr>
          <w:szCs w:val="24"/>
        </w:rPr>
        <w:t>vat toimimaan tiimeissä ja ryhmässä</w:t>
      </w:r>
      <w:r w:rsidR="002A2DF5">
        <w:rPr>
          <w:szCs w:val="24"/>
        </w:rPr>
        <w:t>, sekä ilmaisemaan omat ajatuksensa mui</w:t>
      </w:r>
      <w:r w:rsidR="002A2DF5">
        <w:rPr>
          <w:szCs w:val="24"/>
        </w:rPr>
        <w:t>l</w:t>
      </w:r>
      <w:r w:rsidR="002A2DF5">
        <w:rPr>
          <w:szCs w:val="24"/>
        </w:rPr>
        <w:t>le ryhmän jäsenille visuaalisesti</w:t>
      </w:r>
      <w:r w:rsidR="00476111">
        <w:rPr>
          <w:szCs w:val="24"/>
        </w:rPr>
        <w:t>, kirjallisesti</w:t>
      </w:r>
      <w:r w:rsidR="002A2DF5">
        <w:rPr>
          <w:szCs w:val="24"/>
        </w:rPr>
        <w:t xml:space="preserve"> ja sanallisesti. </w:t>
      </w:r>
      <w:r w:rsidR="00476111">
        <w:rPr>
          <w:szCs w:val="24"/>
        </w:rPr>
        <w:t xml:space="preserve">Tässä heitä auttoi </w:t>
      </w:r>
      <w:r w:rsidR="000C26A0">
        <w:rPr>
          <w:szCs w:val="24"/>
        </w:rPr>
        <w:t xml:space="preserve">myös </w:t>
      </w:r>
      <w:r w:rsidR="00476111">
        <w:rPr>
          <w:szCs w:val="24"/>
        </w:rPr>
        <w:t>projektin aikana töistä pidetty päiväkirja, johon oppilaat piirsivät ja kirjoitt</w:t>
      </w:r>
      <w:r w:rsidR="00476111">
        <w:rPr>
          <w:szCs w:val="24"/>
        </w:rPr>
        <w:t>i</w:t>
      </w:r>
      <w:r w:rsidR="00476111">
        <w:rPr>
          <w:szCs w:val="24"/>
        </w:rPr>
        <w:t xml:space="preserve">vat suunnitelmansa näkyvään muotoon. </w:t>
      </w:r>
    </w:p>
    <w:p w:rsidR="00476111" w:rsidRDefault="00476111" w:rsidP="00476111">
      <w:pPr>
        <w:rPr>
          <w:szCs w:val="24"/>
        </w:rPr>
      </w:pPr>
      <w:r>
        <w:rPr>
          <w:szCs w:val="24"/>
        </w:rPr>
        <w:tab/>
      </w:r>
    </w:p>
    <w:p w:rsidR="00476111" w:rsidRPr="000A18D2" w:rsidRDefault="00476111" w:rsidP="00B46C6C">
      <w:pPr>
        <w:tabs>
          <w:tab w:val="right" w:pos="8503"/>
        </w:tabs>
        <w:ind w:left="360"/>
        <w:rPr>
          <w:i/>
          <w:szCs w:val="24"/>
        </w:rPr>
      </w:pPr>
      <w:r w:rsidRPr="000A18D2">
        <w:rPr>
          <w:i/>
          <w:szCs w:val="24"/>
        </w:rPr>
        <w:t>” Tää yhteisöllisyys, tietenkin tää on sellainen aihe että nää innostuu kesku</w:t>
      </w:r>
      <w:r w:rsidRPr="000A18D2">
        <w:rPr>
          <w:i/>
          <w:szCs w:val="24"/>
        </w:rPr>
        <w:t>s</w:t>
      </w:r>
      <w:r w:rsidRPr="000A18D2">
        <w:rPr>
          <w:i/>
          <w:szCs w:val="24"/>
        </w:rPr>
        <w:t>telemaan…”</w:t>
      </w:r>
      <w:r w:rsidR="000C26A0" w:rsidRPr="000A18D2">
        <w:rPr>
          <w:i/>
          <w:szCs w:val="24"/>
        </w:rPr>
        <w:tab/>
      </w:r>
    </w:p>
    <w:p w:rsidR="000C26A0" w:rsidRDefault="000C26A0" w:rsidP="00562AF0">
      <w:pPr>
        <w:tabs>
          <w:tab w:val="right" w:pos="8503"/>
        </w:tabs>
        <w:rPr>
          <w:szCs w:val="24"/>
        </w:rPr>
      </w:pPr>
    </w:p>
    <w:p w:rsidR="000C26A0" w:rsidRDefault="000C26A0" w:rsidP="00562AF0">
      <w:pPr>
        <w:tabs>
          <w:tab w:val="right" w:pos="8503"/>
        </w:tabs>
        <w:spacing w:line="360" w:lineRule="auto"/>
        <w:rPr>
          <w:szCs w:val="24"/>
        </w:rPr>
      </w:pPr>
      <w:r w:rsidRPr="000C26A0">
        <w:rPr>
          <w:szCs w:val="24"/>
        </w:rPr>
        <w:t>Myös</w:t>
      </w:r>
      <w:r>
        <w:rPr>
          <w:szCs w:val="24"/>
        </w:rPr>
        <w:t xml:space="preserve"> omien ideoiden kehittäminen</w:t>
      </w:r>
      <w:r w:rsidR="00C80176">
        <w:rPr>
          <w:szCs w:val="24"/>
        </w:rPr>
        <w:t xml:space="preserve"> toimivamma</w:t>
      </w:r>
      <w:r>
        <w:rPr>
          <w:szCs w:val="24"/>
        </w:rPr>
        <w:t>ksi sekä ongelmanratkaisutaito kehittyi ryhmässä. Opettajien mielestä oppilaat oivalsivat kuinka ryhmässä id</w:t>
      </w:r>
      <w:r>
        <w:rPr>
          <w:szCs w:val="24"/>
        </w:rPr>
        <w:t>e</w:t>
      </w:r>
      <w:r>
        <w:rPr>
          <w:szCs w:val="24"/>
        </w:rPr>
        <w:t>oiden eteenpäin kehittely auttaa suunnittelemaan vielä toimivampia tuotteita. Oppilaat oivalsivat että ideoiden jakaminen muiden kanssa auttaa myös oma</w:t>
      </w:r>
      <w:r>
        <w:rPr>
          <w:szCs w:val="24"/>
        </w:rPr>
        <w:t>s</w:t>
      </w:r>
      <w:r>
        <w:rPr>
          <w:szCs w:val="24"/>
        </w:rPr>
        <w:t xml:space="preserve">sa suunnittelussa ja </w:t>
      </w:r>
      <w:r w:rsidR="00560E29">
        <w:rPr>
          <w:szCs w:val="24"/>
        </w:rPr>
        <w:t>tuotekehittelyssä.</w:t>
      </w:r>
      <w:r w:rsidR="00C80176">
        <w:rPr>
          <w:szCs w:val="24"/>
        </w:rPr>
        <w:t xml:space="preserve"> Ideoiden jakaminen muiden kanssa ja kaikkien ryhmän jäsenten ajatusten hyväksyminen oli opettajien mielestä pr</w:t>
      </w:r>
      <w:r w:rsidR="00C80176">
        <w:rPr>
          <w:szCs w:val="24"/>
        </w:rPr>
        <w:t>o</w:t>
      </w:r>
      <w:r w:rsidR="00C80176">
        <w:rPr>
          <w:szCs w:val="24"/>
        </w:rPr>
        <w:t>jektista saatua tärkeää antia oppilaille ja opetukselle.</w:t>
      </w:r>
      <w:r w:rsidR="00560E29">
        <w:rPr>
          <w:szCs w:val="24"/>
        </w:rPr>
        <w:t xml:space="preserve"> Useampi opettaja oli sitä mieltä että ryhmätöitä tulisi yrittää teettää useamminkin, koska niistä on selk</w:t>
      </w:r>
      <w:r w:rsidR="00560E29">
        <w:rPr>
          <w:szCs w:val="24"/>
        </w:rPr>
        <w:t>e</w:t>
      </w:r>
      <w:r w:rsidR="00560E29">
        <w:rPr>
          <w:szCs w:val="24"/>
        </w:rPr>
        <w:t>ästi hyötyä.</w:t>
      </w:r>
    </w:p>
    <w:p w:rsidR="00560E29" w:rsidRPr="000A18D2" w:rsidRDefault="00560E29" w:rsidP="00C80176">
      <w:pPr>
        <w:tabs>
          <w:tab w:val="right" w:pos="8503"/>
        </w:tabs>
        <w:ind w:firstLine="360"/>
        <w:rPr>
          <w:i/>
          <w:szCs w:val="24"/>
        </w:rPr>
      </w:pPr>
    </w:p>
    <w:p w:rsidR="00560E29" w:rsidRPr="000A18D2" w:rsidRDefault="00560E29" w:rsidP="00C80176">
      <w:pPr>
        <w:tabs>
          <w:tab w:val="right" w:pos="8503"/>
        </w:tabs>
        <w:ind w:left="360"/>
        <w:rPr>
          <w:i/>
          <w:szCs w:val="24"/>
        </w:rPr>
      </w:pPr>
      <w:r w:rsidRPr="000A18D2">
        <w:rPr>
          <w:i/>
          <w:szCs w:val="24"/>
        </w:rPr>
        <w:t xml:space="preserve">” </w:t>
      </w:r>
      <w:r w:rsidR="00C80176" w:rsidRPr="000A18D2">
        <w:rPr>
          <w:i/>
          <w:szCs w:val="24"/>
        </w:rPr>
        <w:t>Kyl must aktiivisemmin muistaa teettää noita ryhmätöitä…ne vie kyllä enemmän aikaa, mutta kyllä niistä niitä ryhmätyötaitoja ne oppilaat o</w:t>
      </w:r>
      <w:r w:rsidR="00C80176" w:rsidRPr="000A18D2">
        <w:rPr>
          <w:i/>
          <w:szCs w:val="24"/>
        </w:rPr>
        <w:t>p</w:t>
      </w:r>
      <w:r w:rsidR="00C80176" w:rsidRPr="000A18D2">
        <w:rPr>
          <w:i/>
          <w:szCs w:val="24"/>
        </w:rPr>
        <w:t>pii…kyllä ne saattais keksiä niitä uusia juttuja siinä…”</w:t>
      </w:r>
    </w:p>
    <w:p w:rsidR="007E49A2" w:rsidRPr="000A18D2" w:rsidRDefault="007E49A2" w:rsidP="00854767">
      <w:pPr>
        <w:tabs>
          <w:tab w:val="right" w:pos="8503"/>
        </w:tabs>
        <w:ind w:left="360"/>
        <w:rPr>
          <w:i/>
          <w:szCs w:val="24"/>
        </w:rPr>
      </w:pPr>
    </w:p>
    <w:p w:rsidR="00476111" w:rsidRPr="000A18D2" w:rsidRDefault="002206FE" w:rsidP="00854767">
      <w:pPr>
        <w:tabs>
          <w:tab w:val="right" w:pos="8503"/>
        </w:tabs>
        <w:ind w:left="360"/>
        <w:rPr>
          <w:i/>
          <w:szCs w:val="24"/>
        </w:rPr>
      </w:pPr>
      <w:r w:rsidRPr="000A18D2">
        <w:rPr>
          <w:i/>
          <w:szCs w:val="24"/>
        </w:rPr>
        <w:lastRenderedPageBreak/>
        <w:t xml:space="preserve">” </w:t>
      </w:r>
      <w:r w:rsidR="0056460B" w:rsidRPr="000A18D2">
        <w:rPr>
          <w:i/>
          <w:szCs w:val="24"/>
        </w:rPr>
        <w:t>…että hyväksytään kaikkien ajatukset…että kaikki ovat yhtä arvokkaita ja että jokaisella on oma mittaamaton arvonsa…</w:t>
      </w:r>
      <w:r w:rsidR="00854767" w:rsidRPr="000A18D2">
        <w:rPr>
          <w:i/>
          <w:szCs w:val="24"/>
        </w:rPr>
        <w:t>”</w:t>
      </w:r>
    </w:p>
    <w:p w:rsidR="007E49A2" w:rsidRPr="00B46C6C" w:rsidRDefault="007E49A2" w:rsidP="007E49A2">
      <w:pPr>
        <w:tabs>
          <w:tab w:val="right" w:pos="8503"/>
        </w:tabs>
        <w:spacing w:line="360" w:lineRule="auto"/>
        <w:rPr>
          <w:szCs w:val="24"/>
        </w:rPr>
      </w:pPr>
    </w:p>
    <w:p w:rsidR="00320C28" w:rsidRDefault="00320C28" w:rsidP="007E49A2">
      <w:pPr>
        <w:tabs>
          <w:tab w:val="right" w:pos="8503"/>
        </w:tabs>
        <w:spacing w:line="360" w:lineRule="auto"/>
        <w:rPr>
          <w:szCs w:val="24"/>
        </w:rPr>
      </w:pPr>
      <w:r>
        <w:rPr>
          <w:szCs w:val="24"/>
        </w:rPr>
        <w:t>Opettajien mielestä merkittävää oli myös lasten oman luovuuden ja rohkeuden lisääntyminen. Oppilaat oppivat projektin aikana tuomaan esiin omia ideoitaan ja ajatuksiaan ja keksimään luovia ratkaisuja suunnitelmiinsa</w:t>
      </w:r>
      <w:r w:rsidR="00000481">
        <w:rPr>
          <w:szCs w:val="24"/>
        </w:rPr>
        <w:t>. Monesta lapsesta kuoriutui opettajansa yllätykseksi aivan eri oppilas muotoilukasvatuksen proje</w:t>
      </w:r>
      <w:r w:rsidR="00000481">
        <w:rPr>
          <w:szCs w:val="24"/>
        </w:rPr>
        <w:t>k</w:t>
      </w:r>
      <w:r w:rsidR="00000481">
        <w:rPr>
          <w:szCs w:val="24"/>
        </w:rPr>
        <w:t xml:space="preserve">titunnilla.  </w:t>
      </w:r>
    </w:p>
    <w:p w:rsidR="007E49A2" w:rsidRPr="000A18D2" w:rsidRDefault="007E49A2" w:rsidP="00320C28">
      <w:pPr>
        <w:tabs>
          <w:tab w:val="right" w:pos="8503"/>
        </w:tabs>
        <w:spacing w:line="360" w:lineRule="auto"/>
        <w:ind w:left="360"/>
        <w:rPr>
          <w:szCs w:val="24"/>
        </w:rPr>
      </w:pPr>
    </w:p>
    <w:p w:rsidR="007E49A2" w:rsidRPr="000A18D2" w:rsidRDefault="007E49A2" w:rsidP="007E49A2">
      <w:pPr>
        <w:tabs>
          <w:tab w:val="right" w:pos="8503"/>
        </w:tabs>
        <w:ind w:left="360"/>
        <w:rPr>
          <w:i/>
          <w:szCs w:val="24"/>
        </w:rPr>
      </w:pPr>
      <w:r w:rsidRPr="000A18D2">
        <w:rPr>
          <w:i/>
          <w:szCs w:val="24"/>
        </w:rPr>
        <w:t>”Huikeinta tossa muotoilukasvatuksessa oli että siinä nousi niitä luovuuden eri osa-alueita, että kuka on missäkin lahjakas, sit olikin vaikeeta yhtäkkiä ajatella että tää ei osaa piirtää mutta sillä on siellä mutku-tunnilla (muotoil</w:t>
      </w:r>
      <w:r w:rsidRPr="000A18D2">
        <w:rPr>
          <w:i/>
          <w:szCs w:val="24"/>
        </w:rPr>
        <w:t>u</w:t>
      </w:r>
      <w:r w:rsidRPr="000A18D2">
        <w:rPr>
          <w:i/>
          <w:szCs w:val="24"/>
        </w:rPr>
        <w:t>kasvatus) kaikkia ideoita mitä vois tehdä ja laitaa…”</w:t>
      </w:r>
    </w:p>
    <w:p w:rsidR="00063344" w:rsidRPr="000A18D2" w:rsidRDefault="00063344" w:rsidP="007E49A2">
      <w:pPr>
        <w:tabs>
          <w:tab w:val="right" w:pos="8503"/>
        </w:tabs>
        <w:ind w:left="360"/>
        <w:rPr>
          <w:i/>
          <w:sz w:val="20"/>
        </w:rPr>
      </w:pPr>
    </w:p>
    <w:p w:rsidR="00063344" w:rsidRDefault="00063344" w:rsidP="007E49A2">
      <w:pPr>
        <w:tabs>
          <w:tab w:val="right" w:pos="8503"/>
        </w:tabs>
        <w:ind w:left="360"/>
        <w:rPr>
          <w:sz w:val="20"/>
        </w:rPr>
      </w:pPr>
    </w:p>
    <w:p w:rsidR="00063344" w:rsidRDefault="00063344" w:rsidP="007E49A2">
      <w:pPr>
        <w:tabs>
          <w:tab w:val="right" w:pos="8503"/>
        </w:tabs>
        <w:ind w:left="360"/>
        <w:rPr>
          <w:sz w:val="20"/>
        </w:rPr>
      </w:pPr>
    </w:p>
    <w:p w:rsidR="00063344" w:rsidRPr="00063344" w:rsidRDefault="00063344" w:rsidP="00063344">
      <w:pPr>
        <w:tabs>
          <w:tab w:val="right" w:pos="8503"/>
        </w:tabs>
        <w:spacing w:line="360" w:lineRule="auto"/>
        <w:rPr>
          <w:szCs w:val="24"/>
        </w:rPr>
      </w:pPr>
      <w:r w:rsidRPr="00063344">
        <w:rPr>
          <w:szCs w:val="24"/>
        </w:rPr>
        <w:t xml:space="preserve">Myös </w:t>
      </w:r>
      <w:r>
        <w:rPr>
          <w:szCs w:val="24"/>
        </w:rPr>
        <w:t>muotoilun näkeminen ja tunnistaminen ympäristöstä, sekä sen tajuam</w:t>
      </w:r>
      <w:r>
        <w:rPr>
          <w:szCs w:val="24"/>
        </w:rPr>
        <w:t>i</w:t>
      </w:r>
      <w:r>
        <w:rPr>
          <w:szCs w:val="24"/>
        </w:rPr>
        <w:t>nen, että muotoilu voi olla myös aineetonta lisääntyi oppilaiden keskuudessa projektin jälkeen.</w:t>
      </w:r>
    </w:p>
    <w:p w:rsidR="007E49A2" w:rsidRDefault="007E49A2" w:rsidP="007E49A2">
      <w:pPr>
        <w:tabs>
          <w:tab w:val="right" w:pos="8503"/>
        </w:tabs>
        <w:rPr>
          <w:szCs w:val="24"/>
        </w:rPr>
      </w:pPr>
      <w:r>
        <w:rPr>
          <w:szCs w:val="24"/>
        </w:rPr>
        <w:t xml:space="preserve">  </w:t>
      </w:r>
    </w:p>
    <w:p w:rsidR="00854767" w:rsidRDefault="00602541" w:rsidP="00854767">
      <w:pPr>
        <w:spacing w:line="360" w:lineRule="auto"/>
        <w:rPr>
          <w:b/>
          <w:sz w:val="28"/>
          <w:szCs w:val="28"/>
        </w:rPr>
      </w:pPr>
      <w:r>
        <w:rPr>
          <w:b/>
          <w:sz w:val="28"/>
          <w:szCs w:val="28"/>
        </w:rPr>
        <w:t>5</w:t>
      </w:r>
      <w:r w:rsidR="0056742C" w:rsidRPr="0056742C">
        <w:rPr>
          <w:b/>
          <w:sz w:val="28"/>
          <w:szCs w:val="28"/>
        </w:rPr>
        <w:t>.3 Muotoilukasvatuksen toteutuminen kouluissa tällä hetkellä</w:t>
      </w:r>
    </w:p>
    <w:p w:rsidR="00704F96" w:rsidRDefault="00704F96" w:rsidP="00854767">
      <w:pPr>
        <w:spacing w:line="360" w:lineRule="auto"/>
        <w:rPr>
          <w:b/>
          <w:sz w:val="28"/>
          <w:szCs w:val="28"/>
        </w:rPr>
      </w:pPr>
    </w:p>
    <w:p w:rsidR="00854767" w:rsidRDefault="00854767" w:rsidP="00854767">
      <w:pPr>
        <w:spacing w:line="360" w:lineRule="auto"/>
        <w:rPr>
          <w:szCs w:val="24"/>
        </w:rPr>
      </w:pPr>
      <w:r>
        <w:rPr>
          <w:szCs w:val="24"/>
        </w:rPr>
        <w:t>Muotoilukasvatuksen opintokokonaisuutta ei ole kirjattu valtakunnalliseen op</w:t>
      </w:r>
      <w:r>
        <w:rPr>
          <w:szCs w:val="24"/>
        </w:rPr>
        <w:t>e</w:t>
      </w:r>
      <w:r>
        <w:rPr>
          <w:szCs w:val="24"/>
        </w:rPr>
        <w:t>tussuunnitelmaan, ja sen toteutumien kouluissa on pitkälti kiinni koulun omasta opetussuunnitelmasta ja viime kädessä opettajista. Pilottiprojektissa mukana o</w:t>
      </w:r>
      <w:r>
        <w:rPr>
          <w:szCs w:val="24"/>
        </w:rPr>
        <w:t>l</w:t>
      </w:r>
      <w:r>
        <w:rPr>
          <w:szCs w:val="24"/>
        </w:rPr>
        <w:t>leista kouluista yksi oli taito- ja taideaineisiin painottunut. Muotoilukasvatukse</w:t>
      </w:r>
      <w:r>
        <w:rPr>
          <w:szCs w:val="24"/>
        </w:rPr>
        <w:t>l</w:t>
      </w:r>
      <w:r>
        <w:rPr>
          <w:szCs w:val="24"/>
        </w:rPr>
        <w:t>lista painotusta ei kuitenkaan ollut minkään projektiin osallistuneen koulun op</w:t>
      </w:r>
      <w:r>
        <w:rPr>
          <w:szCs w:val="24"/>
        </w:rPr>
        <w:t>e</w:t>
      </w:r>
      <w:r>
        <w:rPr>
          <w:szCs w:val="24"/>
        </w:rPr>
        <w:t xml:space="preserve">tussuunnitelmassa. </w:t>
      </w:r>
    </w:p>
    <w:p w:rsidR="00754452" w:rsidRDefault="00754452" w:rsidP="00854767">
      <w:pPr>
        <w:spacing w:line="360" w:lineRule="auto"/>
        <w:rPr>
          <w:szCs w:val="24"/>
        </w:rPr>
      </w:pPr>
    </w:p>
    <w:p w:rsidR="00754452" w:rsidRDefault="00754452" w:rsidP="00854767">
      <w:pPr>
        <w:spacing w:line="360" w:lineRule="auto"/>
        <w:rPr>
          <w:szCs w:val="24"/>
        </w:rPr>
      </w:pPr>
      <w:r>
        <w:rPr>
          <w:szCs w:val="24"/>
        </w:rPr>
        <w:t>Opettajien mielipiteet muotoilukasvatuksen toteutumisesta olivat melko yhtenä</w:t>
      </w:r>
      <w:r>
        <w:rPr>
          <w:szCs w:val="24"/>
        </w:rPr>
        <w:t>i</w:t>
      </w:r>
      <w:r>
        <w:rPr>
          <w:szCs w:val="24"/>
        </w:rPr>
        <w:t>set. Koska muotoilukasvatus on kirjattu osaksi kuvataiteiden ja käsityön opetu</w:t>
      </w:r>
      <w:r>
        <w:rPr>
          <w:szCs w:val="24"/>
        </w:rPr>
        <w:t>s</w:t>
      </w:r>
      <w:r>
        <w:rPr>
          <w:szCs w:val="24"/>
        </w:rPr>
        <w:t>suunnitelmaa, eikä siitä ole mainintaa varsinaisena omana opetusaineenaan, on sen toteutuminen aina opettajien oman mielenkiinnon ja motivaation vara</w:t>
      </w:r>
      <w:r>
        <w:rPr>
          <w:szCs w:val="24"/>
        </w:rPr>
        <w:t>s</w:t>
      </w:r>
      <w:r>
        <w:rPr>
          <w:szCs w:val="24"/>
        </w:rPr>
        <w:t xml:space="preserve">sa. </w:t>
      </w:r>
      <w:r w:rsidR="00D63635">
        <w:rPr>
          <w:szCs w:val="24"/>
        </w:rPr>
        <w:t xml:space="preserve">Tällä hetkellä suomalaisissa kouluissa ei varsinaista muotoilukasvatusta opeteta, vaan muotoilukasvatukselliset opinnot toteutuvat osana muita taito- ja taideaineita. </w:t>
      </w:r>
      <w:r w:rsidR="00AA67DE">
        <w:rPr>
          <w:szCs w:val="24"/>
        </w:rPr>
        <w:t>Myös opettajien haastatteluista löytyi tätä tukevia ajatuksia.</w:t>
      </w:r>
    </w:p>
    <w:p w:rsidR="00AA67DE" w:rsidRDefault="00AA67DE" w:rsidP="00854767">
      <w:pPr>
        <w:spacing w:line="360" w:lineRule="auto"/>
        <w:rPr>
          <w:szCs w:val="24"/>
        </w:rPr>
      </w:pPr>
    </w:p>
    <w:p w:rsidR="00AA67DE" w:rsidRPr="000A18D2" w:rsidRDefault="00AA67DE" w:rsidP="00854767">
      <w:pPr>
        <w:spacing w:line="360" w:lineRule="auto"/>
        <w:rPr>
          <w:i/>
          <w:szCs w:val="24"/>
        </w:rPr>
      </w:pPr>
      <w:r>
        <w:rPr>
          <w:szCs w:val="24"/>
        </w:rPr>
        <w:lastRenderedPageBreak/>
        <w:tab/>
      </w:r>
      <w:r w:rsidRPr="000A18D2">
        <w:rPr>
          <w:i/>
          <w:szCs w:val="24"/>
        </w:rPr>
        <w:t>”Kuvis- ja kässätunnit vois korostaa että tää on aina sitä muotoilua.”</w:t>
      </w:r>
    </w:p>
    <w:p w:rsidR="00063344" w:rsidRPr="00AA67DE" w:rsidRDefault="00063344" w:rsidP="00854767">
      <w:pPr>
        <w:spacing w:line="360" w:lineRule="auto"/>
        <w:rPr>
          <w:sz w:val="20"/>
        </w:rPr>
      </w:pPr>
      <w:r w:rsidRPr="00AA67DE">
        <w:rPr>
          <w:sz w:val="20"/>
        </w:rPr>
        <w:tab/>
      </w:r>
    </w:p>
    <w:p w:rsidR="00063344" w:rsidRDefault="00063344" w:rsidP="00854767">
      <w:pPr>
        <w:spacing w:line="360" w:lineRule="auto"/>
        <w:rPr>
          <w:szCs w:val="24"/>
        </w:rPr>
      </w:pPr>
      <w:r>
        <w:rPr>
          <w:szCs w:val="24"/>
        </w:rPr>
        <w:t>Opettajien puheista tuli esiin myös se, että muotoilukasvatuksen toteutus on pi</w:t>
      </w:r>
      <w:r>
        <w:rPr>
          <w:szCs w:val="24"/>
        </w:rPr>
        <w:t>t</w:t>
      </w:r>
      <w:r>
        <w:rPr>
          <w:szCs w:val="24"/>
        </w:rPr>
        <w:t>kälti kiinni opettajasta. Opettajan omat mielenkiinnonkohteet ja vahvuudet va</w:t>
      </w:r>
      <w:r>
        <w:rPr>
          <w:szCs w:val="24"/>
        </w:rPr>
        <w:t>i</w:t>
      </w:r>
      <w:r>
        <w:rPr>
          <w:szCs w:val="24"/>
        </w:rPr>
        <w:t>kuttavat myös siihen, miten asioita opetetaan. Muotoilukasvatusta on helppo i</w:t>
      </w:r>
      <w:r>
        <w:rPr>
          <w:szCs w:val="24"/>
        </w:rPr>
        <w:t>n</w:t>
      </w:r>
      <w:r>
        <w:rPr>
          <w:szCs w:val="24"/>
        </w:rPr>
        <w:t xml:space="preserve">tegroida muihin oppiaineisiin jos opettaja on kiinnostunut sen toteuttamisesta omassa opetuksessaan. </w:t>
      </w:r>
    </w:p>
    <w:p w:rsidR="0036503F" w:rsidRDefault="0036503F" w:rsidP="0036503F">
      <w:pPr>
        <w:ind w:left="720"/>
        <w:rPr>
          <w:i/>
          <w:sz w:val="20"/>
        </w:rPr>
      </w:pPr>
    </w:p>
    <w:p w:rsidR="009465B0" w:rsidRPr="000A18D2" w:rsidRDefault="009465B0" w:rsidP="0036503F">
      <w:pPr>
        <w:ind w:left="720"/>
        <w:rPr>
          <w:i/>
          <w:szCs w:val="24"/>
        </w:rPr>
      </w:pPr>
      <w:r w:rsidRPr="000A18D2">
        <w:rPr>
          <w:i/>
          <w:szCs w:val="24"/>
        </w:rPr>
        <w:t>”</w:t>
      </w:r>
      <w:r w:rsidR="0036503F" w:rsidRPr="000A18D2">
        <w:rPr>
          <w:i/>
          <w:szCs w:val="24"/>
        </w:rPr>
        <w:t>Tuo ilmaisu ja luovuus ylipäätään on sellanen mikä itelleen on tärkeetä   ja kyllä se varmaan omassa opetuksessa näkyy, ehkä se on herättänyt sellasen ajatuksen, että joikaisella opettajalla on se oma tärkee juttu</w:t>
      </w:r>
      <w:r w:rsidR="0036503F" w:rsidRPr="000A18D2">
        <w:rPr>
          <w:i/>
          <w:szCs w:val="24"/>
        </w:rPr>
        <w:t>n</w:t>
      </w:r>
      <w:r w:rsidR="0036503F" w:rsidRPr="000A18D2">
        <w:rPr>
          <w:i/>
          <w:szCs w:val="24"/>
        </w:rPr>
        <w:t>sa…kenelle se on liikunta ja kenelle musiikki ja kenelle matikka.”</w:t>
      </w:r>
    </w:p>
    <w:p w:rsidR="00CA13F2" w:rsidRDefault="00CA13F2" w:rsidP="0056742C">
      <w:pPr>
        <w:spacing w:line="360" w:lineRule="auto"/>
        <w:rPr>
          <w:szCs w:val="24"/>
        </w:rPr>
      </w:pPr>
    </w:p>
    <w:p w:rsidR="00AC6CE3" w:rsidRPr="00602541" w:rsidRDefault="00AC6CE3" w:rsidP="00602541">
      <w:pPr>
        <w:pStyle w:val="Luettelokappale"/>
        <w:numPr>
          <w:ilvl w:val="1"/>
          <w:numId w:val="30"/>
        </w:numPr>
        <w:spacing w:line="360" w:lineRule="auto"/>
        <w:rPr>
          <w:b/>
          <w:sz w:val="28"/>
          <w:szCs w:val="28"/>
        </w:rPr>
      </w:pPr>
      <w:r w:rsidRPr="00602541">
        <w:rPr>
          <w:b/>
          <w:sz w:val="28"/>
          <w:szCs w:val="28"/>
        </w:rPr>
        <w:t>Oppilaiden ymmärrys muotoilusta</w:t>
      </w:r>
    </w:p>
    <w:p w:rsidR="00FA4FFD" w:rsidRDefault="00FA4FFD" w:rsidP="00FA4FFD">
      <w:pPr>
        <w:spacing w:line="360" w:lineRule="auto"/>
        <w:rPr>
          <w:szCs w:val="24"/>
        </w:rPr>
      </w:pPr>
    </w:p>
    <w:p w:rsidR="00FA4FFD" w:rsidRDefault="00FA4FFD" w:rsidP="00FA4FFD">
      <w:pPr>
        <w:spacing w:line="360" w:lineRule="auto"/>
        <w:rPr>
          <w:szCs w:val="24"/>
        </w:rPr>
      </w:pPr>
      <w:r>
        <w:rPr>
          <w:szCs w:val="24"/>
        </w:rPr>
        <w:t>Mikä on sitten oppilaiden käsitys muotoilusta? Opettajien haastattelujen peru</w:t>
      </w:r>
      <w:r>
        <w:rPr>
          <w:szCs w:val="24"/>
        </w:rPr>
        <w:t>s</w:t>
      </w:r>
      <w:r>
        <w:rPr>
          <w:szCs w:val="24"/>
        </w:rPr>
        <w:t>teella oppilaiden käsitykset muotoilusta muotoilukasvatuksen projektin peru</w:t>
      </w:r>
      <w:r>
        <w:rPr>
          <w:szCs w:val="24"/>
        </w:rPr>
        <w:t>s</w:t>
      </w:r>
      <w:r>
        <w:rPr>
          <w:szCs w:val="24"/>
        </w:rPr>
        <w:t>teella muuttuivat ratkaisevasti. Suurin osa oppilaista ei ollut juurikaan aika</w:t>
      </w:r>
      <w:r>
        <w:rPr>
          <w:szCs w:val="24"/>
        </w:rPr>
        <w:t>i</w:t>
      </w:r>
      <w:r>
        <w:rPr>
          <w:szCs w:val="24"/>
        </w:rPr>
        <w:t>semmin törmännyt muotoilu-sanaan, saatikka että he olisivat osanneet kertoa mitä muotoilu on. Alempien luokka-asteiden oppilaille sana oli melko vieras, hieman vanhemmat oppilaat kyllä t</w:t>
      </w:r>
      <w:r w:rsidR="00BD7910">
        <w:rPr>
          <w:szCs w:val="24"/>
        </w:rPr>
        <w:t>unsivat sanan, mutta eivät</w:t>
      </w:r>
      <w:r>
        <w:rPr>
          <w:szCs w:val="24"/>
        </w:rPr>
        <w:t xml:space="preserve"> </w:t>
      </w:r>
      <w:r w:rsidR="00BD7910">
        <w:rPr>
          <w:szCs w:val="24"/>
        </w:rPr>
        <w:t>muutamaa poi</w:t>
      </w:r>
      <w:r w:rsidR="00BD7910">
        <w:rPr>
          <w:szCs w:val="24"/>
        </w:rPr>
        <w:t>k</w:t>
      </w:r>
      <w:r w:rsidR="00BD7910">
        <w:rPr>
          <w:szCs w:val="24"/>
        </w:rPr>
        <w:t xml:space="preserve">keusta lukuun ottamatta </w:t>
      </w:r>
      <w:r>
        <w:rPr>
          <w:szCs w:val="24"/>
        </w:rPr>
        <w:t xml:space="preserve">osanneet selittää mitä se on. </w:t>
      </w:r>
      <w:r w:rsidR="00BD7910">
        <w:rPr>
          <w:szCs w:val="24"/>
        </w:rPr>
        <w:t xml:space="preserve">Ne, jotka tiesivät jotain muotoilusta, yhdistivät sen esineisiin ja esinemuotoiluun. </w:t>
      </w:r>
    </w:p>
    <w:p w:rsidR="005135BD" w:rsidRDefault="005135BD" w:rsidP="00FA4FFD">
      <w:pPr>
        <w:spacing w:line="360" w:lineRule="auto"/>
        <w:rPr>
          <w:szCs w:val="24"/>
        </w:rPr>
      </w:pPr>
    </w:p>
    <w:p w:rsidR="00365700" w:rsidRPr="000A18D2" w:rsidRDefault="00365700" w:rsidP="000A18D2">
      <w:pPr>
        <w:ind w:left="720" w:firstLine="60"/>
        <w:rPr>
          <w:i/>
          <w:szCs w:val="24"/>
        </w:rPr>
      </w:pPr>
      <w:r w:rsidRPr="000A18D2">
        <w:rPr>
          <w:i/>
          <w:szCs w:val="24"/>
        </w:rPr>
        <w:t>”Tää on vielä aika konkreettista noille 10-vuotiaille, että kyllä painottuu tohon esineisiin ja miltä joku näyttää ja ehkä miten se toimii.”</w:t>
      </w:r>
    </w:p>
    <w:p w:rsidR="005135BD" w:rsidRDefault="005135BD" w:rsidP="00FA4FFD">
      <w:pPr>
        <w:spacing w:line="360" w:lineRule="auto"/>
        <w:rPr>
          <w:szCs w:val="24"/>
        </w:rPr>
      </w:pPr>
    </w:p>
    <w:p w:rsidR="00177BE1" w:rsidRDefault="00177BE1" w:rsidP="00FA4FFD">
      <w:pPr>
        <w:spacing w:line="360" w:lineRule="auto"/>
        <w:rPr>
          <w:szCs w:val="24"/>
        </w:rPr>
      </w:pPr>
      <w:r>
        <w:rPr>
          <w:szCs w:val="24"/>
        </w:rPr>
        <w:t>Selvitin oppilaiden ymmärrystä muotoilusta opettajien kertomusten perusteella, ja niiden perusteella muotoilukasvatuksen projektilla oli merkittävä vaikutus o</w:t>
      </w:r>
      <w:r>
        <w:rPr>
          <w:szCs w:val="24"/>
        </w:rPr>
        <w:t>p</w:t>
      </w:r>
      <w:r>
        <w:rPr>
          <w:szCs w:val="24"/>
        </w:rPr>
        <w:t>pilaiden ymmärryksen laajentumiseen ja syventymiseen. Ennen projektia osa oppilaista oli jossain määrin tutustunut muotoilun käsitteeseen esinemuotoilun kautta. Poikkeuksena oli yksi projektiin osallistunut luokka, jossa oli puhuttu pa</w:t>
      </w:r>
      <w:r>
        <w:rPr>
          <w:szCs w:val="24"/>
        </w:rPr>
        <w:t>l</w:t>
      </w:r>
      <w:r w:rsidR="00B94249">
        <w:rPr>
          <w:szCs w:val="24"/>
        </w:rPr>
        <w:t xml:space="preserve">jon käyttöliittymistä, ja siitä miten palvelut ja käyttötavarat on suunniteltu, ovatko ne toimivia vai hyväksytäänkö myös huonot käyttöliittymät. </w:t>
      </w:r>
    </w:p>
    <w:p w:rsidR="00B94249" w:rsidRPr="000A18D2" w:rsidRDefault="00B94249" w:rsidP="00044507">
      <w:pPr>
        <w:rPr>
          <w:szCs w:val="24"/>
        </w:rPr>
      </w:pPr>
    </w:p>
    <w:p w:rsidR="00B94249" w:rsidRPr="000A18D2" w:rsidRDefault="00B94249" w:rsidP="00044507">
      <w:pPr>
        <w:ind w:left="720"/>
        <w:rPr>
          <w:i/>
          <w:szCs w:val="24"/>
        </w:rPr>
      </w:pPr>
      <w:r w:rsidRPr="000A18D2">
        <w:rPr>
          <w:i/>
          <w:szCs w:val="24"/>
        </w:rPr>
        <w:t>”…koska mua itseäni kovasti kiinnostaa nämä asiat niin aina kun on mahdollista on käyttöliittymistä puhuttu</w:t>
      </w:r>
      <w:r w:rsidR="006C7068" w:rsidRPr="000A18D2">
        <w:rPr>
          <w:i/>
          <w:szCs w:val="24"/>
        </w:rPr>
        <w:t xml:space="preserve">…ja mun oppilaat kyllä tietää tän </w:t>
      </w:r>
      <w:r w:rsidR="006C7068" w:rsidRPr="000A18D2">
        <w:rPr>
          <w:i/>
          <w:szCs w:val="24"/>
        </w:rPr>
        <w:lastRenderedPageBreak/>
        <w:t>käyttöliittymäasian, sen on se mitä mä oon siitä designistä tuonu vaikka en oo sillä muotoilukasvatus nimellä…”</w:t>
      </w:r>
    </w:p>
    <w:p w:rsidR="000A77F6" w:rsidRPr="000A18D2" w:rsidRDefault="000A77F6" w:rsidP="00FA4FFD">
      <w:pPr>
        <w:spacing w:line="360" w:lineRule="auto"/>
        <w:rPr>
          <w:szCs w:val="24"/>
        </w:rPr>
      </w:pPr>
    </w:p>
    <w:p w:rsidR="000A77F6" w:rsidRDefault="000A77F6" w:rsidP="00FA4FFD">
      <w:pPr>
        <w:spacing w:line="360" w:lineRule="auto"/>
        <w:rPr>
          <w:szCs w:val="24"/>
        </w:rPr>
      </w:pPr>
      <w:r>
        <w:rPr>
          <w:szCs w:val="24"/>
        </w:rPr>
        <w:t>Oppilaiden suhtautuminen projektiin oli innostunutta ja kaikki osallistuivat akti</w:t>
      </w:r>
      <w:r>
        <w:rPr>
          <w:szCs w:val="24"/>
        </w:rPr>
        <w:t>i</w:t>
      </w:r>
      <w:r>
        <w:rPr>
          <w:szCs w:val="24"/>
        </w:rPr>
        <w:t>visesti tunteihin. Suurin osa opettajista oli iloisesti yllättyneitä siitä, kuinka akti</w:t>
      </w:r>
      <w:r>
        <w:rPr>
          <w:szCs w:val="24"/>
        </w:rPr>
        <w:t>i</w:t>
      </w:r>
      <w:r>
        <w:rPr>
          <w:szCs w:val="24"/>
        </w:rPr>
        <w:t xml:space="preserve">visia ja osallistuvia oppilaat projektissa olivat. </w:t>
      </w:r>
      <w:r w:rsidR="009465B0">
        <w:rPr>
          <w:szCs w:val="24"/>
        </w:rPr>
        <w:t>Oppilaiden ymmärys muotoilusta ja sen kokonaisvaltaisuudesta lisääntyi kaikilla luokka-asteilla. Projektin jälkeen oppilaat ymmärsivät että muotoilu voi olla esinemuotoilun lisäksi aineetonta muotoilua. Oppilaat oppivat myös projektin aikana ymmärtämään, mitä hyötyä yhteistyöstä on, minkä lisäksi oppilaiden yhteistyötaidot lisääntyivät.</w:t>
      </w:r>
    </w:p>
    <w:p w:rsidR="00044507" w:rsidRPr="00044507" w:rsidRDefault="00044507" w:rsidP="00044507">
      <w:pPr>
        <w:rPr>
          <w:i/>
          <w:sz w:val="20"/>
        </w:rPr>
      </w:pPr>
    </w:p>
    <w:p w:rsidR="005135BD" w:rsidRPr="000A18D2" w:rsidRDefault="00044507" w:rsidP="00351C88">
      <w:pPr>
        <w:ind w:left="720"/>
        <w:rPr>
          <w:i/>
          <w:szCs w:val="24"/>
        </w:rPr>
      </w:pPr>
      <w:r w:rsidRPr="000A18D2">
        <w:rPr>
          <w:i/>
          <w:szCs w:val="24"/>
        </w:rPr>
        <w:t>”…ja sitten huomata missä sitä on sitä muotoilua, että se ei oo vaan es</w:t>
      </w:r>
      <w:r w:rsidRPr="000A18D2">
        <w:rPr>
          <w:i/>
          <w:szCs w:val="24"/>
        </w:rPr>
        <w:t>i</w:t>
      </w:r>
      <w:r w:rsidRPr="000A18D2">
        <w:rPr>
          <w:i/>
          <w:szCs w:val="24"/>
        </w:rPr>
        <w:t>ne vaan että sitten on myös nuo käyttöliittymät ja sen tyyppiset.”</w:t>
      </w:r>
    </w:p>
    <w:p w:rsidR="00351C88" w:rsidRPr="000A18D2" w:rsidRDefault="00351C88" w:rsidP="00351C88">
      <w:pPr>
        <w:ind w:left="720"/>
        <w:rPr>
          <w:i/>
          <w:szCs w:val="24"/>
        </w:rPr>
      </w:pPr>
    </w:p>
    <w:p w:rsidR="00CF4903" w:rsidRPr="000A18D2" w:rsidRDefault="00CF4903" w:rsidP="00CF4903">
      <w:pPr>
        <w:ind w:left="720"/>
        <w:rPr>
          <w:i/>
          <w:szCs w:val="24"/>
        </w:rPr>
      </w:pPr>
      <w:r w:rsidRPr="000A18D2">
        <w:rPr>
          <w:i/>
          <w:szCs w:val="24"/>
        </w:rPr>
        <w:t xml:space="preserve">”Tää yhteisöllisyys…musta oli kauheen kiva nähdä että ei </w:t>
      </w:r>
      <w:r w:rsidR="00351C88" w:rsidRPr="000A18D2">
        <w:rPr>
          <w:i/>
          <w:szCs w:val="24"/>
        </w:rPr>
        <w:t>tarvinnu tie</w:t>
      </w:r>
      <w:r w:rsidRPr="000A18D2">
        <w:rPr>
          <w:i/>
          <w:szCs w:val="24"/>
        </w:rPr>
        <w:t>tää oikeesti vaan että jokainen sai olla mukana.”</w:t>
      </w:r>
    </w:p>
    <w:p w:rsidR="00CF4903" w:rsidRPr="000A18D2" w:rsidRDefault="00CF4903" w:rsidP="00CF4903">
      <w:pPr>
        <w:rPr>
          <w:i/>
          <w:szCs w:val="24"/>
        </w:rPr>
      </w:pPr>
    </w:p>
    <w:p w:rsidR="00016D05" w:rsidRDefault="005135BD" w:rsidP="00FA4FFD">
      <w:pPr>
        <w:spacing w:line="360" w:lineRule="auto"/>
        <w:rPr>
          <w:szCs w:val="24"/>
        </w:rPr>
      </w:pPr>
      <w:r>
        <w:rPr>
          <w:szCs w:val="24"/>
        </w:rPr>
        <w:t xml:space="preserve">Myös sen ymmärtäminen, että kaikkea ei voi tehdä kerralla toimivaksi kasvoi oppilailla. Ymmärrys siitä, että virheiden ja kokeilujen kautta tuotteesta saadaan aina parempi lisääntyi projektin aikana. </w:t>
      </w:r>
    </w:p>
    <w:p w:rsidR="00016D05" w:rsidRPr="000A18D2" w:rsidRDefault="00016D05" w:rsidP="00FA4FFD">
      <w:pPr>
        <w:spacing w:line="360" w:lineRule="auto"/>
        <w:rPr>
          <w:szCs w:val="24"/>
        </w:rPr>
      </w:pPr>
    </w:p>
    <w:p w:rsidR="005135BD" w:rsidRPr="000A18D2" w:rsidRDefault="00016D05" w:rsidP="00044507">
      <w:pPr>
        <w:ind w:left="720"/>
        <w:rPr>
          <w:i/>
          <w:szCs w:val="24"/>
        </w:rPr>
      </w:pPr>
      <w:r w:rsidRPr="000A18D2">
        <w:rPr>
          <w:i/>
          <w:szCs w:val="24"/>
        </w:rPr>
        <w:t>”Jokaisen tavallaan tosissaan tehty työ on tärkeetä, sitten jos joku menee pieleen niin se on sitten oppimisen paikka elikkä se iloinen mokaam</w:t>
      </w:r>
      <w:r w:rsidRPr="000A18D2">
        <w:rPr>
          <w:i/>
          <w:szCs w:val="24"/>
        </w:rPr>
        <w:t>i</w:t>
      </w:r>
      <w:r w:rsidRPr="000A18D2">
        <w:rPr>
          <w:i/>
          <w:szCs w:val="24"/>
        </w:rPr>
        <w:t>nen…semmonen ajatus että tota saa yrittää ja yrittää ja tehdä kaikkea ja saa epäonnistua, että se niinku kuuluu siihen oppimiseen…”</w:t>
      </w:r>
      <w:r w:rsidR="005135BD" w:rsidRPr="000A18D2">
        <w:rPr>
          <w:i/>
          <w:szCs w:val="24"/>
        </w:rPr>
        <w:t xml:space="preserve"> </w:t>
      </w:r>
    </w:p>
    <w:p w:rsidR="00177BE1" w:rsidRPr="00FA4FFD" w:rsidRDefault="00177BE1" w:rsidP="00FA4FFD">
      <w:pPr>
        <w:spacing w:line="360" w:lineRule="auto"/>
        <w:rPr>
          <w:szCs w:val="24"/>
        </w:rPr>
      </w:pPr>
      <w:bookmarkStart w:id="2" w:name="_GoBack"/>
    </w:p>
    <w:bookmarkEnd w:id="2"/>
    <w:p w:rsidR="00AC6CE3" w:rsidRPr="00602541" w:rsidRDefault="00AC6CE3" w:rsidP="00602541">
      <w:pPr>
        <w:pStyle w:val="Luettelokappale"/>
        <w:numPr>
          <w:ilvl w:val="1"/>
          <w:numId w:val="30"/>
        </w:numPr>
        <w:spacing w:line="360" w:lineRule="auto"/>
        <w:rPr>
          <w:b/>
          <w:sz w:val="28"/>
          <w:szCs w:val="28"/>
        </w:rPr>
      </w:pPr>
      <w:r w:rsidRPr="00602541">
        <w:rPr>
          <w:b/>
          <w:sz w:val="28"/>
          <w:szCs w:val="28"/>
        </w:rPr>
        <w:t>Muotoilukasvatuksen tulevaisuus peruskoulussa</w:t>
      </w:r>
    </w:p>
    <w:p w:rsidR="00ED429E" w:rsidRDefault="00ED429E" w:rsidP="00ED429E">
      <w:pPr>
        <w:spacing w:line="360" w:lineRule="auto"/>
        <w:rPr>
          <w:szCs w:val="24"/>
        </w:rPr>
      </w:pPr>
    </w:p>
    <w:p w:rsidR="00ED429E" w:rsidRDefault="00ED429E" w:rsidP="00ED429E">
      <w:pPr>
        <w:spacing w:line="360" w:lineRule="auto"/>
        <w:rPr>
          <w:szCs w:val="24"/>
        </w:rPr>
      </w:pPr>
      <w:r>
        <w:rPr>
          <w:szCs w:val="24"/>
        </w:rPr>
        <w:t>Mikä on muotoilukasvatuksen tulevaisuus peruskoulussa? Opettajien näkemy</w:t>
      </w:r>
      <w:r>
        <w:rPr>
          <w:szCs w:val="24"/>
        </w:rPr>
        <w:t>k</w:t>
      </w:r>
      <w:r>
        <w:rPr>
          <w:szCs w:val="24"/>
        </w:rPr>
        <w:t>sen mukaan muotoilukasvatus omana oppiaineenaan ei tule toteutumaan Su</w:t>
      </w:r>
      <w:r>
        <w:rPr>
          <w:szCs w:val="24"/>
        </w:rPr>
        <w:t>o</w:t>
      </w:r>
      <w:r>
        <w:rPr>
          <w:szCs w:val="24"/>
        </w:rPr>
        <w:t xml:space="preserve">messa. </w:t>
      </w:r>
      <w:r w:rsidR="00317092">
        <w:rPr>
          <w:szCs w:val="24"/>
        </w:rPr>
        <w:t>Vaikka muotoilukasvatuksen projekti osoittikin, että muotoilu on tärkeä osa useampia taito- ja taideaineita ja siitä riittäisi opetettavaa omaksi ainee</w:t>
      </w:r>
      <w:r w:rsidR="00317092">
        <w:rPr>
          <w:szCs w:val="24"/>
        </w:rPr>
        <w:t>k</w:t>
      </w:r>
      <w:r w:rsidR="00317092">
        <w:rPr>
          <w:szCs w:val="24"/>
        </w:rPr>
        <w:t>seen, on uuden oppiaineen tuominen opetussuunnitelmaan niin pitkällinen ja hidas prosessi, että se</w:t>
      </w:r>
      <w:r w:rsidR="00827F1A">
        <w:rPr>
          <w:szCs w:val="24"/>
        </w:rPr>
        <w:t xml:space="preserve"> haastatteluun osallistuneiden opettajien mielestä </w:t>
      </w:r>
      <w:r w:rsidR="00317092">
        <w:rPr>
          <w:szCs w:val="24"/>
        </w:rPr>
        <w:t>tule l</w:t>
      </w:r>
      <w:r w:rsidR="00317092">
        <w:rPr>
          <w:szCs w:val="24"/>
        </w:rPr>
        <w:t>ä</w:t>
      </w:r>
      <w:r w:rsidR="00317092">
        <w:rPr>
          <w:szCs w:val="24"/>
        </w:rPr>
        <w:t>hitulevaisuudessa opettaji</w:t>
      </w:r>
      <w:r w:rsidR="00827F1A">
        <w:rPr>
          <w:szCs w:val="24"/>
        </w:rPr>
        <w:t>en</w:t>
      </w:r>
      <w:r w:rsidR="00317092">
        <w:rPr>
          <w:szCs w:val="24"/>
        </w:rPr>
        <w:t xml:space="preserve"> toteutumaan. </w:t>
      </w:r>
    </w:p>
    <w:p w:rsidR="00E21A89" w:rsidRPr="00E21A89" w:rsidRDefault="00E21A89" w:rsidP="00E21A89">
      <w:pPr>
        <w:rPr>
          <w:i/>
          <w:sz w:val="20"/>
        </w:rPr>
      </w:pPr>
    </w:p>
    <w:p w:rsidR="00E21A89" w:rsidRPr="000A18D2" w:rsidRDefault="00E21A89" w:rsidP="00E21A89">
      <w:pPr>
        <w:ind w:left="720"/>
        <w:rPr>
          <w:i/>
          <w:szCs w:val="24"/>
        </w:rPr>
      </w:pPr>
      <w:r w:rsidRPr="000A18D2">
        <w:rPr>
          <w:i/>
          <w:szCs w:val="24"/>
        </w:rPr>
        <w:t>”Mun mielestä tää menee siihen tekstiili/tekninen työ ja sitten kuvis, mi</w:t>
      </w:r>
      <w:r w:rsidRPr="000A18D2">
        <w:rPr>
          <w:i/>
          <w:szCs w:val="24"/>
        </w:rPr>
        <w:t>s</w:t>
      </w:r>
      <w:r w:rsidRPr="000A18D2">
        <w:rPr>
          <w:i/>
          <w:szCs w:val="24"/>
        </w:rPr>
        <w:t>sä se olis kaikkein luontevin, että ei siitä ainakaan oma aine tule.”</w:t>
      </w:r>
    </w:p>
    <w:p w:rsidR="00ED753A" w:rsidRPr="000A18D2" w:rsidRDefault="00ED753A" w:rsidP="00E21A89">
      <w:pPr>
        <w:ind w:left="720"/>
        <w:rPr>
          <w:i/>
          <w:szCs w:val="24"/>
        </w:rPr>
      </w:pPr>
    </w:p>
    <w:p w:rsidR="00ED753A" w:rsidRPr="000A18D2" w:rsidRDefault="00ED753A" w:rsidP="00E21A89">
      <w:pPr>
        <w:ind w:left="720"/>
        <w:rPr>
          <w:i/>
          <w:szCs w:val="24"/>
        </w:rPr>
      </w:pPr>
      <w:r w:rsidRPr="000A18D2">
        <w:rPr>
          <w:i/>
          <w:szCs w:val="24"/>
        </w:rPr>
        <w:lastRenderedPageBreak/>
        <w:t>”On täysin epärealistinen ajatus, että se (muotoilukasvatus) tulis omaksi oppiaineekseen.”</w:t>
      </w:r>
    </w:p>
    <w:p w:rsidR="00827F1A" w:rsidRDefault="00827F1A" w:rsidP="00ED429E">
      <w:pPr>
        <w:spacing w:line="360" w:lineRule="auto"/>
        <w:rPr>
          <w:szCs w:val="24"/>
        </w:rPr>
      </w:pPr>
    </w:p>
    <w:p w:rsidR="00983600" w:rsidRDefault="00317092" w:rsidP="00ED429E">
      <w:pPr>
        <w:spacing w:line="360" w:lineRule="auto"/>
        <w:rPr>
          <w:szCs w:val="24"/>
        </w:rPr>
      </w:pPr>
      <w:r>
        <w:rPr>
          <w:szCs w:val="24"/>
        </w:rPr>
        <w:t>Muotoilukasvatuksen merkityksen nostaminen opetussuunnitelmassa oli kuite</w:t>
      </w:r>
      <w:r>
        <w:rPr>
          <w:szCs w:val="24"/>
        </w:rPr>
        <w:t>n</w:t>
      </w:r>
      <w:r>
        <w:rPr>
          <w:szCs w:val="24"/>
        </w:rPr>
        <w:t xml:space="preserve">kin asia, joka tuli opettajien haastatteluissa esiin. </w:t>
      </w:r>
      <w:r w:rsidR="00990D35">
        <w:rPr>
          <w:szCs w:val="24"/>
        </w:rPr>
        <w:t>Esimerkiksi o</w:t>
      </w:r>
      <w:r w:rsidR="00983600">
        <w:rPr>
          <w:szCs w:val="24"/>
        </w:rPr>
        <w:t>ppilaiden osall</w:t>
      </w:r>
      <w:r w:rsidR="00983600">
        <w:rPr>
          <w:szCs w:val="24"/>
        </w:rPr>
        <w:t>i</w:t>
      </w:r>
      <w:r w:rsidR="00983600">
        <w:rPr>
          <w:szCs w:val="24"/>
        </w:rPr>
        <w:t>suus oman ympär</w:t>
      </w:r>
      <w:r w:rsidR="00990D35">
        <w:rPr>
          <w:szCs w:val="24"/>
        </w:rPr>
        <w:t>istön suunnitteluun koettiin</w:t>
      </w:r>
      <w:r w:rsidR="00983600">
        <w:rPr>
          <w:szCs w:val="24"/>
        </w:rPr>
        <w:t xml:space="preserve"> tärkeäksi asiaksi</w:t>
      </w:r>
      <w:r w:rsidR="00351C88">
        <w:rPr>
          <w:szCs w:val="24"/>
        </w:rPr>
        <w:t>.</w:t>
      </w:r>
    </w:p>
    <w:p w:rsidR="00351C88" w:rsidRDefault="00351C88" w:rsidP="00ED429E">
      <w:pPr>
        <w:spacing w:line="360" w:lineRule="auto"/>
        <w:rPr>
          <w:szCs w:val="24"/>
        </w:rPr>
      </w:pPr>
    </w:p>
    <w:p w:rsidR="00983600" w:rsidRPr="000A18D2" w:rsidRDefault="00983600" w:rsidP="00983600">
      <w:pPr>
        <w:ind w:left="720"/>
        <w:rPr>
          <w:i/>
          <w:szCs w:val="24"/>
        </w:rPr>
      </w:pPr>
      <w:r w:rsidRPr="000A18D2">
        <w:rPr>
          <w:i/>
          <w:szCs w:val="24"/>
        </w:rPr>
        <w:t>”Ylipäätään mun mielestä on hirveen tärkeetä avata oppilaiden silmiä tän asian suhteen, miten saataisiin ne osallistettua oman ympäristön suunni</w:t>
      </w:r>
      <w:r w:rsidRPr="000A18D2">
        <w:rPr>
          <w:i/>
          <w:szCs w:val="24"/>
        </w:rPr>
        <w:t>t</w:t>
      </w:r>
      <w:r w:rsidRPr="000A18D2">
        <w:rPr>
          <w:i/>
          <w:szCs w:val="24"/>
        </w:rPr>
        <w:t>teluun.”</w:t>
      </w:r>
    </w:p>
    <w:p w:rsidR="00ED753A" w:rsidRPr="000A18D2" w:rsidRDefault="00ED753A" w:rsidP="00983600">
      <w:pPr>
        <w:ind w:left="720"/>
        <w:rPr>
          <w:i/>
          <w:szCs w:val="24"/>
        </w:rPr>
      </w:pPr>
    </w:p>
    <w:p w:rsidR="00ED753A" w:rsidRPr="000A18D2" w:rsidRDefault="00ED753A" w:rsidP="00983600">
      <w:pPr>
        <w:ind w:left="720"/>
        <w:rPr>
          <w:i/>
          <w:szCs w:val="24"/>
        </w:rPr>
      </w:pPr>
      <w:r w:rsidRPr="000A18D2">
        <w:rPr>
          <w:i/>
          <w:szCs w:val="24"/>
        </w:rPr>
        <w:t>”Ehdottomasti pitäis saada sille raivattua tilaa sinne, ja ei niin että se olis jostain pois vaan pitäis saada lisää koko peruskoulua aatellen kuvataite</w:t>
      </w:r>
      <w:r w:rsidRPr="000A18D2">
        <w:rPr>
          <w:i/>
          <w:szCs w:val="24"/>
        </w:rPr>
        <w:t>i</w:t>
      </w:r>
      <w:r w:rsidRPr="000A18D2">
        <w:rPr>
          <w:i/>
          <w:szCs w:val="24"/>
        </w:rPr>
        <w:t>siin niitä tunteja.”</w:t>
      </w:r>
    </w:p>
    <w:p w:rsidR="00983600" w:rsidRPr="000A18D2" w:rsidRDefault="00983600" w:rsidP="00ED429E">
      <w:pPr>
        <w:spacing w:line="360" w:lineRule="auto"/>
        <w:rPr>
          <w:szCs w:val="24"/>
        </w:rPr>
      </w:pPr>
    </w:p>
    <w:p w:rsidR="00983600" w:rsidRDefault="008634B1" w:rsidP="00ED429E">
      <w:pPr>
        <w:spacing w:line="360" w:lineRule="auto"/>
        <w:rPr>
          <w:szCs w:val="24"/>
        </w:rPr>
      </w:pPr>
      <w:r>
        <w:rPr>
          <w:szCs w:val="24"/>
        </w:rPr>
        <w:t>Pilottiprojektin tuotoksena syntyneitä valmiita tuntisuunnitelmia opettajat olivat valmiita käyttämään tulevaisuudessakin. Valmiit tuntisuunnitelmat koettiin he</w:t>
      </w:r>
      <w:r>
        <w:rPr>
          <w:szCs w:val="24"/>
        </w:rPr>
        <w:t>l</w:t>
      </w:r>
      <w:r>
        <w:rPr>
          <w:szCs w:val="24"/>
        </w:rPr>
        <w:t>poksi toteuttaa itsenäisesti ilman erillistä muotoilukasvatukseen perehtynyttä v</w:t>
      </w:r>
      <w:r>
        <w:rPr>
          <w:szCs w:val="24"/>
        </w:rPr>
        <w:t>e</w:t>
      </w:r>
      <w:r>
        <w:rPr>
          <w:szCs w:val="24"/>
        </w:rPr>
        <w:t>täjääkin. Kuitenkin</w:t>
      </w:r>
      <w:r w:rsidR="00222300">
        <w:rPr>
          <w:szCs w:val="24"/>
        </w:rPr>
        <w:t>,</w:t>
      </w:r>
      <w:r>
        <w:rPr>
          <w:szCs w:val="24"/>
        </w:rPr>
        <w:t xml:space="preserve"> kuten aikaisemmin tuli ilmi, on muotoilukasvatuksen tote</w:t>
      </w:r>
      <w:r>
        <w:rPr>
          <w:szCs w:val="24"/>
        </w:rPr>
        <w:t>u</w:t>
      </w:r>
      <w:r>
        <w:rPr>
          <w:szCs w:val="24"/>
        </w:rPr>
        <w:t>tuminen tulevaisuudessa kiinni niin opettajan omista kiinnostuksen kohteista, kuin siitäkin miten merkittävän maininnan muotoilukasvatus saa opetussuunn</w:t>
      </w:r>
      <w:r>
        <w:rPr>
          <w:szCs w:val="24"/>
        </w:rPr>
        <w:t>i</w:t>
      </w:r>
      <w:r>
        <w:rPr>
          <w:szCs w:val="24"/>
        </w:rPr>
        <w:t>telmassa. Koska opetussuunnitelma on opetusta ohjaava asiakirja, sen huom</w:t>
      </w:r>
      <w:r>
        <w:rPr>
          <w:szCs w:val="24"/>
        </w:rPr>
        <w:t>i</w:t>
      </w:r>
      <w:r>
        <w:rPr>
          <w:szCs w:val="24"/>
        </w:rPr>
        <w:t>oiminen laajemmin opetussuunnitelmassa voisi auttaa myös sen toteutumise</w:t>
      </w:r>
      <w:r>
        <w:rPr>
          <w:szCs w:val="24"/>
        </w:rPr>
        <w:t>s</w:t>
      </w:r>
      <w:r>
        <w:rPr>
          <w:szCs w:val="24"/>
        </w:rPr>
        <w:t xml:space="preserve">sa opetuksessa. </w:t>
      </w:r>
      <w:r w:rsidR="00983600">
        <w:rPr>
          <w:szCs w:val="24"/>
        </w:rPr>
        <w:tab/>
      </w:r>
    </w:p>
    <w:p w:rsidR="00ED429E" w:rsidRDefault="00ED429E" w:rsidP="00ED429E">
      <w:pPr>
        <w:spacing w:line="360" w:lineRule="auto"/>
        <w:rPr>
          <w:szCs w:val="24"/>
        </w:rPr>
      </w:pPr>
    </w:p>
    <w:p w:rsidR="00ED429E" w:rsidRPr="0056742C" w:rsidRDefault="0056742C" w:rsidP="00602541">
      <w:pPr>
        <w:pStyle w:val="Luettelokappale"/>
        <w:numPr>
          <w:ilvl w:val="1"/>
          <w:numId w:val="30"/>
        </w:numPr>
        <w:spacing w:line="360" w:lineRule="auto"/>
        <w:rPr>
          <w:b/>
          <w:sz w:val="28"/>
          <w:szCs w:val="28"/>
        </w:rPr>
      </w:pPr>
      <w:r>
        <w:rPr>
          <w:b/>
          <w:sz w:val="28"/>
          <w:szCs w:val="28"/>
        </w:rPr>
        <w:t>Yhteenv</w:t>
      </w:r>
      <w:r w:rsidR="00ED429E" w:rsidRPr="0056742C">
        <w:rPr>
          <w:b/>
          <w:sz w:val="28"/>
          <w:szCs w:val="28"/>
        </w:rPr>
        <w:t>eto tutkimustuloksista</w:t>
      </w:r>
    </w:p>
    <w:p w:rsidR="0056742C" w:rsidRDefault="0056742C" w:rsidP="00ED429E">
      <w:pPr>
        <w:spacing w:line="360" w:lineRule="auto"/>
        <w:rPr>
          <w:szCs w:val="24"/>
        </w:rPr>
      </w:pPr>
    </w:p>
    <w:p w:rsidR="00ED429E" w:rsidRDefault="00ED429E" w:rsidP="00ED429E">
      <w:pPr>
        <w:spacing w:line="360" w:lineRule="auto"/>
        <w:rPr>
          <w:szCs w:val="24"/>
        </w:rPr>
      </w:pPr>
      <w:r>
        <w:rPr>
          <w:szCs w:val="24"/>
        </w:rPr>
        <w:t>Opettajien haastattelujen perusteella muotoilukasvatuksen projekti oli monilta osin onnistunut. Sekä opettajien että oppilaiden käsitykset muotoilukasvatu</w:t>
      </w:r>
      <w:r>
        <w:rPr>
          <w:szCs w:val="24"/>
        </w:rPr>
        <w:t>k</w:t>
      </w:r>
      <w:r>
        <w:rPr>
          <w:szCs w:val="24"/>
        </w:rPr>
        <w:t xml:space="preserve">sesta laajenivat ja syvenivät projektin aikana. </w:t>
      </w:r>
      <w:r w:rsidR="00F00012">
        <w:rPr>
          <w:szCs w:val="24"/>
        </w:rPr>
        <w:t>Muotoilukasvatuksen projekti osoitti kuinka tärkeässä osassa muotoilukasvatuksen opetus on oppilaiden aja</w:t>
      </w:r>
      <w:r w:rsidR="00F00012">
        <w:rPr>
          <w:szCs w:val="24"/>
        </w:rPr>
        <w:t>t</w:t>
      </w:r>
      <w:r w:rsidR="00F00012">
        <w:rPr>
          <w:szCs w:val="24"/>
        </w:rPr>
        <w:t xml:space="preserve">telun ja luovuuden kehittymisessä. Myös yhteisöllisyys </w:t>
      </w:r>
      <w:r w:rsidR="008A3B8A">
        <w:rPr>
          <w:szCs w:val="24"/>
        </w:rPr>
        <w:t xml:space="preserve">ja sen merkitys </w:t>
      </w:r>
      <w:r w:rsidR="00F00012">
        <w:rPr>
          <w:szCs w:val="24"/>
        </w:rPr>
        <w:t xml:space="preserve">nousi esille, oppilaat huomasivat mitä </w:t>
      </w:r>
      <w:r w:rsidR="00263E1E">
        <w:rPr>
          <w:szCs w:val="24"/>
        </w:rPr>
        <w:t>etuja ryhmässä toimimisesta on ja oppivat suunnittelemaan ja toteuttamaan suunnitelmiaan ryhmässä.</w:t>
      </w:r>
    </w:p>
    <w:p w:rsidR="00B51E83" w:rsidRDefault="00B51E83" w:rsidP="00ED429E">
      <w:pPr>
        <w:spacing w:line="360" w:lineRule="auto"/>
        <w:rPr>
          <w:szCs w:val="24"/>
        </w:rPr>
      </w:pPr>
    </w:p>
    <w:p w:rsidR="00A058C7" w:rsidRDefault="00B51E83" w:rsidP="00ED429E">
      <w:pPr>
        <w:spacing w:line="360" w:lineRule="auto"/>
        <w:rPr>
          <w:szCs w:val="24"/>
        </w:rPr>
      </w:pPr>
      <w:r>
        <w:rPr>
          <w:szCs w:val="24"/>
        </w:rPr>
        <w:lastRenderedPageBreak/>
        <w:t>Kritiikkiä projekti sai osalta opettajista aikataulusta ja ajanpuutteesta toteutett</w:t>
      </w:r>
      <w:r>
        <w:rPr>
          <w:szCs w:val="24"/>
        </w:rPr>
        <w:t>a</w:t>
      </w:r>
      <w:r>
        <w:rPr>
          <w:szCs w:val="24"/>
        </w:rPr>
        <w:t>vien töiden suhteen. Vaikka projektin tarkoitus olikin etupäässä tutustuttaa opp</w:t>
      </w:r>
      <w:r>
        <w:rPr>
          <w:szCs w:val="24"/>
        </w:rPr>
        <w:t>i</w:t>
      </w:r>
      <w:r>
        <w:rPr>
          <w:szCs w:val="24"/>
        </w:rPr>
        <w:t>laat muotoilukasvatukseen ja opettaa muotoiluun liittyvää ajattelutapaa, ideoi</w:t>
      </w:r>
      <w:r>
        <w:rPr>
          <w:szCs w:val="24"/>
        </w:rPr>
        <w:t>n</w:t>
      </w:r>
      <w:r>
        <w:rPr>
          <w:szCs w:val="24"/>
        </w:rPr>
        <w:t>tia ja yhteisöllisyyttä, kokivat opettajat tarpeelliseksi myös aloitettujen töiden loppuun tekemisen.</w:t>
      </w:r>
      <w:r w:rsidR="00263E1E">
        <w:rPr>
          <w:szCs w:val="24"/>
        </w:rPr>
        <w:t xml:space="preserve"> Projektia varten tehdyt valmiit tuntisuunnitelmat olivat ajall</w:t>
      </w:r>
      <w:r w:rsidR="00263E1E">
        <w:rPr>
          <w:szCs w:val="24"/>
        </w:rPr>
        <w:t>i</w:t>
      </w:r>
      <w:r w:rsidR="00263E1E">
        <w:rPr>
          <w:szCs w:val="24"/>
        </w:rPr>
        <w:t>sesti mahdottomia toteuttaa oppituntien puitteissa, mutta koska kyseessä oli p</w:t>
      </w:r>
      <w:r w:rsidR="00263E1E">
        <w:rPr>
          <w:szCs w:val="24"/>
        </w:rPr>
        <w:t>i</w:t>
      </w:r>
      <w:r w:rsidR="00263E1E">
        <w:rPr>
          <w:szCs w:val="24"/>
        </w:rPr>
        <w:t>lottiprojekti oli tämäkin tarpeellista tietoa projektin suunnittelijoille nettimateria</w:t>
      </w:r>
      <w:r w:rsidR="00263E1E">
        <w:rPr>
          <w:szCs w:val="24"/>
        </w:rPr>
        <w:t>a</w:t>
      </w:r>
      <w:r w:rsidR="00263E1E">
        <w:rPr>
          <w:szCs w:val="24"/>
        </w:rPr>
        <w:t>lin suunnittelua ja työstöä varten. Keskeneräiset työt opettajat teettivät kuitenkin suureksi osaksi valmiiksi muilla oppitunneilla. Alakoulussa tämä onkin mahdo</w:t>
      </w:r>
      <w:r w:rsidR="00263E1E">
        <w:rPr>
          <w:szCs w:val="24"/>
        </w:rPr>
        <w:t>l</w:t>
      </w:r>
      <w:r w:rsidR="00263E1E">
        <w:rPr>
          <w:szCs w:val="24"/>
        </w:rPr>
        <w:t xml:space="preserve">lista koska yksi opettaja opettaa pääasiallisesti kaikkia aineita, mutta yläkoulua ajatellen tällainen ratkaisu ei toiminut. </w:t>
      </w:r>
    </w:p>
    <w:p w:rsidR="00A058C7" w:rsidRDefault="00A058C7" w:rsidP="00ED429E">
      <w:pPr>
        <w:spacing w:line="360" w:lineRule="auto"/>
        <w:rPr>
          <w:szCs w:val="24"/>
        </w:rPr>
      </w:pPr>
    </w:p>
    <w:p w:rsidR="00B51E83" w:rsidRDefault="00B51E83" w:rsidP="00ED429E">
      <w:pPr>
        <w:spacing w:line="360" w:lineRule="auto"/>
        <w:rPr>
          <w:szCs w:val="24"/>
        </w:rPr>
      </w:pPr>
      <w:r>
        <w:rPr>
          <w:szCs w:val="24"/>
        </w:rPr>
        <w:t xml:space="preserve">Myös töiden toteutustapa sai kritiikkiä parilta opettajalta. </w:t>
      </w:r>
      <w:r w:rsidR="00A058C7">
        <w:rPr>
          <w:szCs w:val="24"/>
        </w:rPr>
        <w:t>Osa opettajista olisi h</w:t>
      </w:r>
      <w:r w:rsidR="00A058C7">
        <w:rPr>
          <w:szCs w:val="24"/>
        </w:rPr>
        <w:t>a</w:t>
      </w:r>
      <w:r w:rsidR="00A058C7">
        <w:rPr>
          <w:szCs w:val="24"/>
        </w:rPr>
        <w:t>lunnut myös projektitöiden osalta kiinnittää huomiota oikeaan valmistusteknii</w:t>
      </w:r>
      <w:r w:rsidR="00A058C7">
        <w:rPr>
          <w:szCs w:val="24"/>
        </w:rPr>
        <w:t>k</w:t>
      </w:r>
      <w:r w:rsidR="00A058C7">
        <w:rPr>
          <w:szCs w:val="24"/>
        </w:rPr>
        <w:t>kaan ja sen merkitykseen. Projektin töihin oli tuntisuunnitelmissa kuitenkin v</w:t>
      </w:r>
      <w:r w:rsidR="00A058C7">
        <w:rPr>
          <w:szCs w:val="24"/>
        </w:rPr>
        <w:t>a</w:t>
      </w:r>
      <w:r w:rsidR="00A058C7">
        <w:rPr>
          <w:szCs w:val="24"/>
        </w:rPr>
        <w:t>rattu aikaa pääsääntöisesti suunnitteluun, sen näkyväksi tekemiseen ja suunni</w:t>
      </w:r>
      <w:r w:rsidR="00A058C7">
        <w:rPr>
          <w:szCs w:val="24"/>
        </w:rPr>
        <w:t>t</w:t>
      </w:r>
      <w:r w:rsidR="00A058C7">
        <w:rPr>
          <w:szCs w:val="24"/>
        </w:rPr>
        <w:t>telun merkityksen tajuamiseen.</w:t>
      </w:r>
      <w:r w:rsidR="008A3B8A">
        <w:rPr>
          <w:szCs w:val="24"/>
        </w:rPr>
        <w:t xml:space="preserve"> </w:t>
      </w:r>
      <w:r w:rsidR="007C071C">
        <w:rPr>
          <w:szCs w:val="24"/>
        </w:rPr>
        <w:t>Valmistustekniset seikat ovat asia, joka kuite</w:t>
      </w:r>
      <w:r w:rsidR="007C071C">
        <w:rPr>
          <w:szCs w:val="24"/>
        </w:rPr>
        <w:t>n</w:t>
      </w:r>
      <w:r w:rsidR="007C071C">
        <w:rPr>
          <w:szCs w:val="24"/>
        </w:rPr>
        <w:t xml:space="preserve">kin täytyy jatkossa huomioida </w:t>
      </w:r>
      <w:r w:rsidR="008F3133">
        <w:rPr>
          <w:szCs w:val="24"/>
        </w:rPr>
        <w:t>netti</w:t>
      </w:r>
      <w:r w:rsidR="007C071C">
        <w:rPr>
          <w:szCs w:val="24"/>
        </w:rPr>
        <w:t>materiaalia käytettäessä. Muotoilukasvatu</w:t>
      </w:r>
      <w:r w:rsidR="007C071C">
        <w:rPr>
          <w:szCs w:val="24"/>
        </w:rPr>
        <w:t>k</w:t>
      </w:r>
      <w:r w:rsidR="007C071C">
        <w:rPr>
          <w:szCs w:val="24"/>
        </w:rPr>
        <w:t xml:space="preserve">sen tuntisuunnitelmien toteuttaminen on jatkossa opettajan omalla vastuulla ja hän voi tunteja suunnitellessa varata aikaa valmistusteknisten seikkojen läpi käymiseen sekä vaihtaa halutessaan töiden materiaaleja. </w:t>
      </w:r>
    </w:p>
    <w:p w:rsidR="002D2DE8" w:rsidRDefault="002D2DE8" w:rsidP="00ED429E">
      <w:pPr>
        <w:spacing w:line="360" w:lineRule="auto"/>
        <w:rPr>
          <w:szCs w:val="24"/>
        </w:rPr>
      </w:pPr>
    </w:p>
    <w:p w:rsidR="002D2DE8" w:rsidRDefault="002D2DE8" w:rsidP="00ED429E">
      <w:pPr>
        <w:spacing w:line="360" w:lineRule="auto"/>
        <w:rPr>
          <w:szCs w:val="24"/>
        </w:rPr>
      </w:pPr>
      <w:r>
        <w:rPr>
          <w:szCs w:val="24"/>
        </w:rPr>
        <w:t xml:space="preserve">Projektin yhteydessä tehdyt opetusmateriaalit koettiin hyviksi ja tarpeellisiksi sekä helpoiksi toteuttaa. Nettimateriaali on kaikkien kiinnostuneiden opettajien saatavissa ja siihen liittyvä ohjeistus on perusteellista. Tosin yksi opettajista oli sitä mieltä että ohjeistus voitaisiin tehdä vielä selkeämmäksi </w:t>
      </w:r>
      <w:r w:rsidR="008A3B8A">
        <w:rPr>
          <w:szCs w:val="24"/>
        </w:rPr>
        <w:t>, enemmän sama</w:t>
      </w:r>
      <w:r w:rsidR="008A3B8A">
        <w:rPr>
          <w:szCs w:val="24"/>
        </w:rPr>
        <w:t>n</w:t>
      </w:r>
      <w:r w:rsidR="008A3B8A">
        <w:rPr>
          <w:szCs w:val="24"/>
        </w:rPr>
        <w:t xml:space="preserve">tapaiseksi kuin oppikirjasarjoihin liittyvät opettajanoppaat. </w:t>
      </w:r>
    </w:p>
    <w:p w:rsidR="0053483C" w:rsidRDefault="0053483C" w:rsidP="00ED429E">
      <w:pPr>
        <w:spacing w:line="360" w:lineRule="auto"/>
        <w:rPr>
          <w:szCs w:val="24"/>
        </w:rPr>
      </w:pPr>
    </w:p>
    <w:p w:rsidR="008A3B8A" w:rsidRDefault="008A3B8A" w:rsidP="00ED429E">
      <w:pPr>
        <w:spacing w:line="360" w:lineRule="auto"/>
        <w:rPr>
          <w:szCs w:val="24"/>
        </w:rPr>
      </w:pPr>
      <w:r>
        <w:rPr>
          <w:szCs w:val="24"/>
        </w:rPr>
        <w:t>Muotoilukasvatuksen asema opetussuunnitelmassa herätti myös paljon ajatu</w:t>
      </w:r>
      <w:r>
        <w:rPr>
          <w:szCs w:val="24"/>
        </w:rPr>
        <w:t>k</w:t>
      </w:r>
      <w:r>
        <w:rPr>
          <w:szCs w:val="24"/>
        </w:rPr>
        <w:t>sia. Opettajat olivat kaikki sitä mieltä, että muotoilukasvatuksen tuominen se</w:t>
      </w:r>
      <w:r>
        <w:rPr>
          <w:szCs w:val="24"/>
        </w:rPr>
        <w:t>l</w:t>
      </w:r>
      <w:r>
        <w:rPr>
          <w:szCs w:val="24"/>
        </w:rPr>
        <w:t>keämmin esiin opetussuunnitelmassa olisi tärkeää. Kaikki olivat myös yhtä mie</w:t>
      </w:r>
      <w:r>
        <w:rPr>
          <w:szCs w:val="24"/>
        </w:rPr>
        <w:t>l</w:t>
      </w:r>
      <w:r>
        <w:rPr>
          <w:szCs w:val="24"/>
        </w:rPr>
        <w:t>tä siitä, että muotoilukasvatusta opetetaan jossain määrin tällä hetkellä kuva</w:t>
      </w:r>
      <w:r>
        <w:rPr>
          <w:szCs w:val="24"/>
        </w:rPr>
        <w:t>a</w:t>
      </w:r>
      <w:r>
        <w:rPr>
          <w:szCs w:val="24"/>
        </w:rPr>
        <w:t>mataiteen ja käsitöiden yhteydessä. Kuitenkin muotoilukasvatuksen selkeämpi kirjaaminen opetussuunnitelmaan lisäisi varmastikin opettajien mielestä muoto</w:t>
      </w:r>
      <w:r>
        <w:rPr>
          <w:szCs w:val="24"/>
        </w:rPr>
        <w:t>i</w:t>
      </w:r>
      <w:r>
        <w:rPr>
          <w:szCs w:val="24"/>
        </w:rPr>
        <w:lastRenderedPageBreak/>
        <w:t>lukasvatuksen tuomista opetukseen. Nimenomaan aineettoman muotoilun ja käyttöliittymien opettaminen jää peruskoulussa vähäiseksi.</w:t>
      </w:r>
      <w:r w:rsidR="00292724">
        <w:rPr>
          <w:szCs w:val="24"/>
        </w:rPr>
        <w:t xml:space="preserve"> Luontevin paikka muotoilukasvatuksen esille tuomiseen opetussuunnitelmassa olisi opettajien mielestä taito- ja taideaineet.</w:t>
      </w:r>
    </w:p>
    <w:p w:rsidR="0000313A" w:rsidRDefault="0000313A" w:rsidP="00ED429E">
      <w:pPr>
        <w:spacing w:line="360" w:lineRule="auto"/>
        <w:rPr>
          <w:szCs w:val="24"/>
        </w:rPr>
      </w:pPr>
    </w:p>
    <w:p w:rsidR="0000313A" w:rsidRDefault="0000313A" w:rsidP="00ED429E">
      <w:pPr>
        <w:spacing w:line="360" w:lineRule="auto"/>
        <w:rPr>
          <w:szCs w:val="24"/>
        </w:rPr>
      </w:pPr>
      <w:r>
        <w:rPr>
          <w:szCs w:val="24"/>
        </w:rPr>
        <w:t>Kaiken kaikkiaan muotoilukasvatuksen pilottiprojekti oli opettajien mielestä o</w:t>
      </w:r>
      <w:r>
        <w:rPr>
          <w:szCs w:val="24"/>
        </w:rPr>
        <w:t>n</w:t>
      </w:r>
      <w:r>
        <w:rPr>
          <w:szCs w:val="24"/>
        </w:rPr>
        <w:t xml:space="preserve">nistunut. Ajattelun uudistaminen, muotoilun näkeminen ja ymmärtäminen ja suunnitteluprojektiin tutustuminen koettiin tarpeelliseksi. Vaikka pilottiprojektissa toimikin ohjaajina osittain projektin suunnittelija ja hänen assistenttinsa, olivat opettajat sitä mieltä että muotoilukasvatuksen projektien vetäminen varsinkin valmiin </w:t>
      </w:r>
      <w:r w:rsidR="00985262">
        <w:rPr>
          <w:szCs w:val="24"/>
        </w:rPr>
        <w:t>netti</w:t>
      </w:r>
      <w:r>
        <w:rPr>
          <w:szCs w:val="24"/>
        </w:rPr>
        <w:t xml:space="preserve">materiaalin pohjalta onnistuu kaikilta opettajilta peruskoulun kaikilla luokka-asteilla. </w:t>
      </w:r>
    </w:p>
    <w:p w:rsidR="00985262" w:rsidRDefault="00985262" w:rsidP="00ED429E">
      <w:pPr>
        <w:spacing w:line="360" w:lineRule="auto"/>
        <w:rPr>
          <w:szCs w:val="24"/>
        </w:rPr>
      </w:pPr>
    </w:p>
    <w:p w:rsidR="008A3B8A" w:rsidRDefault="008A3B8A"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B271E7" w:rsidRDefault="00B271E7" w:rsidP="00387FB8">
      <w:pPr>
        <w:widowControl w:val="0"/>
        <w:autoSpaceDE w:val="0"/>
        <w:autoSpaceDN w:val="0"/>
        <w:adjustRightInd w:val="0"/>
        <w:spacing w:after="260"/>
        <w:ind w:right="260"/>
        <w:jc w:val="left"/>
        <w:rPr>
          <w:rFonts w:cs="Arial"/>
          <w:b/>
          <w:bCs/>
          <w:color w:val="FF0000"/>
          <w:sz w:val="26"/>
          <w:szCs w:val="26"/>
        </w:rPr>
      </w:pPr>
    </w:p>
    <w:p w:rsidR="008A3B8A" w:rsidRPr="002965A9" w:rsidRDefault="008A3B8A" w:rsidP="00387FB8">
      <w:pPr>
        <w:widowControl w:val="0"/>
        <w:autoSpaceDE w:val="0"/>
        <w:autoSpaceDN w:val="0"/>
        <w:adjustRightInd w:val="0"/>
        <w:spacing w:after="260"/>
        <w:ind w:right="260"/>
        <w:jc w:val="left"/>
        <w:rPr>
          <w:rFonts w:cs="Arial"/>
          <w:b/>
          <w:bCs/>
          <w:color w:val="FF0000"/>
          <w:sz w:val="26"/>
          <w:szCs w:val="26"/>
        </w:rPr>
      </w:pPr>
    </w:p>
    <w:p w:rsidR="00387FB8" w:rsidRDefault="00387FB8" w:rsidP="00602541">
      <w:pPr>
        <w:pStyle w:val="Otsikko1"/>
        <w:numPr>
          <w:ilvl w:val="0"/>
          <w:numId w:val="30"/>
        </w:numPr>
      </w:pPr>
      <w:bookmarkStart w:id="3" w:name="_Toc179187226"/>
      <w:r w:rsidRPr="002926B4">
        <w:lastRenderedPageBreak/>
        <w:t>Luotettavuus</w:t>
      </w:r>
      <w:bookmarkEnd w:id="3"/>
    </w:p>
    <w:p w:rsidR="006C3E17" w:rsidRDefault="006C3E17" w:rsidP="006C3E17"/>
    <w:p w:rsidR="00EE36FE" w:rsidRDefault="00EE36FE" w:rsidP="006C3E17">
      <w:pPr>
        <w:spacing w:line="360" w:lineRule="auto"/>
        <w:rPr>
          <w:rFonts w:cs="Arial"/>
          <w:szCs w:val="24"/>
        </w:rPr>
      </w:pPr>
    </w:p>
    <w:p w:rsidR="006C3E17" w:rsidRDefault="006C3E17" w:rsidP="006C3E17">
      <w:pPr>
        <w:spacing w:line="360" w:lineRule="auto"/>
        <w:rPr>
          <w:rFonts w:cs="Arial"/>
          <w:szCs w:val="24"/>
        </w:rPr>
      </w:pPr>
      <w:r>
        <w:rPr>
          <w:rFonts w:cs="Arial"/>
          <w:szCs w:val="24"/>
        </w:rPr>
        <w:t>Kaikkien tutkimusta tekevien pitäisi olla selvillä tutkimuksen teon yleisistä eett</w:t>
      </w:r>
      <w:r>
        <w:rPr>
          <w:rFonts w:cs="Arial"/>
          <w:szCs w:val="24"/>
        </w:rPr>
        <w:t>i</w:t>
      </w:r>
      <w:r>
        <w:rPr>
          <w:rFonts w:cs="Arial"/>
          <w:szCs w:val="24"/>
        </w:rPr>
        <w:t>sistä säännöistä. Varsinkin ihmisiä tutkittaessa on tärkeää muistaa, mitä tutk</w:t>
      </w:r>
      <w:r>
        <w:rPr>
          <w:rFonts w:cs="Arial"/>
          <w:szCs w:val="24"/>
        </w:rPr>
        <w:t>i</w:t>
      </w:r>
      <w:r>
        <w:rPr>
          <w:rFonts w:cs="Arial"/>
          <w:szCs w:val="24"/>
        </w:rPr>
        <w:t>muksen eettinen perusta pitää sisällään. Tutkimuksen uskottavuus on kiinni tu</w:t>
      </w:r>
      <w:r>
        <w:rPr>
          <w:rFonts w:cs="Arial"/>
          <w:szCs w:val="24"/>
        </w:rPr>
        <w:t>t</w:t>
      </w:r>
      <w:r>
        <w:rPr>
          <w:rFonts w:cs="Arial"/>
          <w:szCs w:val="24"/>
        </w:rPr>
        <w:t>kijan eettisistä ratkaisuista, uskottavuus perustuu siihen että tutkijat noudattavat tieteellistä käytäntöä ( Tuomi &amp; Sarajärvi 2009, 130-132).</w:t>
      </w:r>
    </w:p>
    <w:p w:rsidR="006C3E17" w:rsidRDefault="006C3E17" w:rsidP="006C3E17">
      <w:pPr>
        <w:spacing w:line="360" w:lineRule="auto"/>
        <w:rPr>
          <w:rFonts w:cs="Arial"/>
          <w:szCs w:val="24"/>
        </w:rPr>
      </w:pPr>
    </w:p>
    <w:p w:rsidR="006C3E17" w:rsidRDefault="006C3E17" w:rsidP="006C3E17">
      <w:pPr>
        <w:spacing w:line="360" w:lineRule="auto"/>
        <w:rPr>
          <w:rFonts w:cs="Arial"/>
          <w:szCs w:val="24"/>
        </w:rPr>
      </w:pPr>
      <w:r>
        <w:rPr>
          <w:rFonts w:cs="Arial"/>
          <w:szCs w:val="24"/>
        </w:rPr>
        <w:t xml:space="preserve">Laadullisen tutkimuksen luotettavuuden ja siirrettävyyden arvioiminen voi olla vaikeaa, eikä siihen ole olemassa mitään yksiselitteistä ohjeistusta. </w:t>
      </w:r>
      <w:r w:rsidR="001803D8">
        <w:rPr>
          <w:rFonts w:cs="Arial"/>
          <w:szCs w:val="24"/>
        </w:rPr>
        <w:t>Oma tutk</w:t>
      </w:r>
      <w:r w:rsidR="001803D8">
        <w:rPr>
          <w:rFonts w:cs="Arial"/>
          <w:szCs w:val="24"/>
        </w:rPr>
        <w:t>i</w:t>
      </w:r>
      <w:r w:rsidR="001803D8">
        <w:rPr>
          <w:rFonts w:cs="Arial"/>
          <w:szCs w:val="24"/>
        </w:rPr>
        <w:t>mukseni oli selkeästi tapaustutkimus, joka kohdistui tiettynä aikana tietylle ry</w:t>
      </w:r>
      <w:r w:rsidR="001803D8">
        <w:rPr>
          <w:rFonts w:cs="Arial"/>
          <w:szCs w:val="24"/>
        </w:rPr>
        <w:t>h</w:t>
      </w:r>
      <w:r w:rsidR="001803D8">
        <w:rPr>
          <w:rFonts w:cs="Arial"/>
          <w:szCs w:val="24"/>
        </w:rPr>
        <w:t>mälle toteutettuun projektiin. Tämän takia oma tutkimukseni on mahdotonta</w:t>
      </w:r>
      <w:r w:rsidR="006B3C38">
        <w:rPr>
          <w:rFonts w:cs="Arial"/>
          <w:szCs w:val="24"/>
        </w:rPr>
        <w:t xml:space="preserve"> käy</w:t>
      </w:r>
      <w:r w:rsidR="00194EED">
        <w:rPr>
          <w:rFonts w:cs="Arial"/>
          <w:szCs w:val="24"/>
        </w:rPr>
        <w:t>tännö</w:t>
      </w:r>
      <w:r w:rsidR="006B3C38">
        <w:rPr>
          <w:rFonts w:cs="Arial"/>
          <w:szCs w:val="24"/>
        </w:rPr>
        <w:t>ssä</w:t>
      </w:r>
      <w:r w:rsidR="001803D8">
        <w:rPr>
          <w:rFonts w:cs="Arial"/>
          <w:szCs w:val="24"/>
        </w:rPr>
        <w:t xml:space="preserve"> toteuttaa uudestaan. Tutkimus on kuitenkin siirrettävissä, tosin si</w:t>
      </w:r>
      <w:r w:rsidR="001803D8">
        <w:rPr>
          <w:rFonts w:cs="Arial"/>
          <w:szCs w:val="24"/>
        </w:rPr>
        <w:t>i</w:t>
      </w:r>
      <w:r w:rsidR="001803D8">
        <w:rPr>
          <w:rFonts w:cs="Arial"/>
          <w:szCs w:val="24"/>
        </w:rPr>
        <w:t>nä tapauksessa tu</w:t>
      </w:r>
      <w:r w:rsidR="00451DDF">
        <w:rPr>
          <w:rFonts w:cs="Arial"/>
          <w:szCs w:val="24"/>
        </w:rPr>
        <w:t>lokset voivat kuitenkin muuttua</w:t>
      </w:r>
      <w:r w:rsidR="00F730BB">
        <w:rPr>
          <w:rFonts w:cs="Arial"/>
          <w:szCs w:val="24"/>
        </w:rPr>
        <w:t>. Villikan (2005) lainaamat Hirsjärvi &amp; Hurme toteavat</w:t>
      </w:r>
      <w:r w:rsidR="006B3C38">
        <w:rPr>
          <w:rFonts w:cs="Arial"/>
          <w:szCs w:val="24"/>
        </w:rPr>
        <w:t>kin,</w:t>
      </w:r>
      <w:r w:rsidR="00F730BB">
        <w:rPr>
          <w:rFonts w:cs="Arial"/>
          <w:szCs w:val="24"/>
        </w:rPr>
        <w:t xml:space="preserve"> että toistettavuudesta puhuttaessa on muistett</w:t>
      </w:r>
      <w:r w:rsidR="00F730BB">
        <w:rPr>
          <w:rFonts w:cs="Arial"/>
          <w:szCs w:val="24"/>
        </w:rPr>
        <w:t>a</w:t>
      </w:r>
      <w:r w:rsidR="00F730BB">
        <w:rPr>
          <w:rFonts w:cs="Arial"/>
          <w:szCs w:val="24"/>
        </w:rPr>
        <w:t xml:space="preserve">va tutkimuksen käytännön toistettavuuden ja teoreettisen toistettavuuden ero. </w:t>
      </w:r>
      <w:r w:rsidR="00451DDF">
        <w:rPr>
          <w:rFonts w:cs="Arial"/>
          <w:szCs w:val="24"/>
        </w:rPr>
        <w:t>Tuomi &amp; Sarajärvi (2009) kirjoittavat että t</w:t>
      </w:r>
      <w:r>
        <w:rPr>
          <w:rFonts w:cs="Arial"/>
          <w:szCs w:val="24"/>
        </w:rPr>
        <w:t>utkimusta tulee kuitenkin arvioida k</w:t>
      </w:r>
      <w:r>
        <w:rPr>
          <w:rFonts w:cs="Arial"/>
          <w:szCs w:val="24"/>
        </w:rPr>
        <w:t>o</w:t>
      </w:r>
      <w:r>
        <w:rPr>
          <w:rFonts w:cs="Arial"/>
          <w:szCs w:val="24"/>
        </w:rPr>
        <w:t>konaisuutena, jolloin sen sisäinen johdonmukaisuus painottuu. Myös aineiston kokoaminen ja sen analysointi tulee esittää uskottavasti, jotta lukijalle ei jää epäselväksi kuinka tutkimus on toteutettu ja jotta he voivat arvioida tutkimuksen tuloksia</w:t>
      </w:r>
      <w:r w:rsidR="00451DDF">
        <w:rPr>
          <w:rFonts w:cs="Arial"/>
          <w:szCs w:val="24"/>
        </w:rPr>
        <w:t>.</w:t>
      </w:r>
      <w:r>
        <w:rPr>
          <w:rFonts w:cs="Arial"/>
          <w:szCs w:val="24"/>
        </w:rPr>
        <w:t>( Tuomi &amp; Sarajärvi 2009, 140- 141.)</w:t>
      </w:r>
    </w:p>
    <w:p w:rsidR="00451DDF" w:rsidRDefault="00451DDF" w:rsidP="006C3E17">
      <w:pPr>
        <w:spacing w:line="360" w:lineRule="auto"/>
        <w:rPr>
          <w:rFonts w:cs="Arial"/>
          <w:szCs w:val="24"/>
        </w:rPr>
      </w:pPr>
    </w:p>
    <w:p w:rsidR="00451DDF" w:rsidRDefault="00451DDF" w:rsidP="006C3E17">
      <w:pPr>
        <w:spacing w:line="360" w:lineRule="auto"/>
        <w:rPr>
          <w:rFonts w:cs="Arial"/>
          <w:szCs w:val="24"/>
        </w:rPr>
      </w:pPr>
      <w:r>
        <w:rPr>
          <w:rFonts w:cs="Arial"/>
          <w:szCs w:val="24"/>
        </w:rPr>
        <w:t>Omassa tutkimuksessani pyrin esittämään aineiston kokoamisen ja analysoi</w:t>
      </w:r>
      <w:r>
        <w:rPr>
          <w:rFonts w:cs="Arial"/>
          <w:szCs w:val="24"/>
        </w:rPr>
        <w:t>n</w:t>
      </w:r>
      <w:r>
        <w:rPr>
          <w:rFonts w:cs="Arial"/>
          <w:szCs w:val="24"/>
        </w:rPr>
        <w:t>nin niin tarkasti kuin mahdollista. Aineiston kokoaminen tapahtui teemahaasta</w:t>
      </w:r>
      <w:r>
        <w:rPr>
          <w:rFonts w:cs="Arial"/>
          <w:szCs w:val="24"/>
        </w:rPr>
        <w:t>t</w:t>
      </w:r>
      <w:r>
        <w:rPr>
          <w:rFonts w:cs="Arial"/>
          <w:szCs w:val="24"/>
        </w:rPr>
        <w:t>teluna ja pyrin aineistoa analysoidessani poistamaan kaikki yksittäiseen haast</w:t>
      </w:r>
      <w:r>
        <w:rPr>
          <w:rFonts w:cs="Arial"/>
          <w:szCs w:val="24"/>
        </w:rPr>
        <w:t>a</w:t>
      </w:r>
      <w:r>
        <w:rPr>
          <w:rFonts w:cs="Arial"/>
          <w:szCs w:val="24"/>
        </w:rPr>
        <w:t>teltavaan viittaavat tekijät. Koska tutkimukseni koski projektia, johon osallis</w:t>
      </w:r>
      <w:r w:rsidR="004F2F8C">
        <w:rPr>
          <w:rFonts w:cs="Arial"/>
          <w:szCs w:val="24"/>
        </w:rPr>
        <w:t>tui vain neljä opettajaa, en analysointikappaletta kirjoittaessani numeroinut lain</w:t>
      </w:r>
      <w:r w:rsidR="004F2F8C">
        <w:rPr>
          <w:rFonts w:cs="Arial"/>
          <w:szCs w:val="24"/>
        </w:rPr>
        <w:t>a</w:t>
      </w:r>
      <w:r w:rsidR="004F2F8C">
        <w:rPr>
          <w:rFonts w:cs="Arial"/>
          <w:szCs w:val="24"/>
        </w:rPr>
        <w:t>uksia jotta yksittäisen opettajan henkilöllisyys ei tulisi ilmi.</w:t>
      </w:r>
    </w:p>
    <w:p w:rsidR="006C3E17" w:rsidRDefault="006C3E17" w:rsidP="006C3E17">
      <w:pPr>
        <w:spacing w:line="360" w:lineRule="auto"/>
        <w:rPr>
          <w:rFonts w:cs="Arial"/>
          <w:szCs w:val="24"/>
        </w:rPr>
      </w:pPr>
    </w:p>
    <w:p w:rsidR="00807C19" w:rsidRDefault="006C3E17" w:rsidP="00807C19">
      <w:pPr>
        <w:spacing w:line="360" w:lineRule="auto"/>
        <w:rPr>
          <w:rFonts w:cs="Arial"/>
          <w:szCs w:val="24"/>
        </w:rPr>
      </w:pPr>
      <w:r>
        <w:rPr>
          <w:rFonts w:cs="Arial"/>
          <w:szCs w:val="24"/>
        </w:rPr>
        <w:t>Tuomi &amp; Sarjajärvi mainitsevat teoksessaan (2009) että laadullisen tutkimuksen opaskirjoissa triangulaatio on suosittu tutkimuksen luotettavuuskriteerinä. Y</w:t>
      </w:r>
      <w:r>
        <w:rPr>
          <w:rFonts w:cs="Arial"/>
          <w:szCs w:val="24"/>
        </w:rPr>
        <w:t>k</w:t>
      </w:r>
      <w:r>
        <w:rPr>
          <w:rFonts w:cs="Arial"/>
          <w:szCs w:val="24"/>
        </w:rPr>
        <w:t>sinkertainen triangulaatio on erilaisten metodien, tutkijoiden, tiedonlähteiden ja teorioiden yhdistämistä tutkimuksessa. Tällä tavalla tutkimusta ja tutkimusko</w:t>
      </w:r>
      <w:r>
        <w:rPr>
          <w:rFonts w:cs="Arial"/>
          <w:szCs w:val="24"/>
        </w:rPr>
        <w:t>h</w:t>
      </w:r>
      <w:r>
        <w:rPr>
          <w:rFonts w:cs="Arial"/>
          <w:szCs w:val="24"/>
        </w:rPr>
        <w:lastRenderedPageBreak/>
        <w:t>detta voidaan lähestyä monesta eri näkökulmasta ja sen luotettavuus paranee.</w:t>
      </w:r>
      <w:r w:rsidR="00807C19" w:rsidRPr="00807C19">
        <w:rPr>
          <w:rFonts w:cs="Arial"/>
          <w:szCs w:val="24"/>
        </w:rPr>
        <w:t xml:space="preserve"> </w:t>
      </w:r>
      <w:r w:rsidR="00807C19">
        <w:rPr>
          <w:rFonts w:cs="Arial"/>
          <w:szCs w:val="24"/>
        </w:rPr>
        <w:t>(Tuomi &amp; Sarajärvi 2009, 144- 146.)</w:t>
      </w:r>
    </w:p>
    <w:p w:rsidR="00807C19" w:rsidRDefault="00807C19" w:rsidP="00807C19">
      <w:pPr>
        <w:spacing w:line="360" w:lineRule="auto"/>
        <w:rPr>
          <w:rFonts w:cs="Arial"/>
          <w:szCs w:val="24"/>
        </w:rPr>
      </w:pPr>
    </w:p>
    <w:p w:rsidR="00490D04" w:rsidRDefault="00807C19" w:rsidP="006C3E17">
      <w:pPr>
        <w:spacing w:line="360" w:lineRule="auto"/>
        <w:rPr>
          <w:rFonts w:cs="Arial"/>
          <w:szCs w:val="24"/>
        </w:rPr>
      </w:pPr>
      <w:r>
        <w:rPr>
          <w:rFonts w:cs="Arial"/>
          <w:szCs w:val="24"/>
        </w:rPr>
        <w:t>Laine ym.(2007) toteavat että sosiaalisen elämän kompleksisuus on tutkimu</w:t>
      </w:r>
      <w:r>
        <w:rPr>
          <w:rFonts w:cs="Arial"/>
          <w:szCs w:val="24"/>
        </w:rPr>
        <w:t>k</w:t>
      </w:r>
      <w:r>
        <w:rPr>
          <w:rFonts w:cs="Arial"/>
          <w:szCs w:val="24"/>
        </w:rPr>
        <w:t>s</w:t>
      </w:r>
      <w:r w:rsidR="00597A99">
        <w:rPr>
          <w:rFonts w:cs="Arial"/>
          <w:szCs w:val="24"/>
        </w:rPr>
        <w:t>en pysyvä ongelma. Asioiden oikein</w:t>
      </w:r>
      <w:r>
        <w:rPr>
          <w:rFonts w:cs="Arial"/>
          <w:szCs w:val="24"/>
        </w:rPr>
        <w:t xml:space="preserve"> ymmärtäminen, niiden kuvaaminen totu</w:t>
      </w:r>
      <w:r>
        <w:rPr>
          <w:rFonts w:cs="Arial"/>
          <w:szCs w:val="24"/>
        </w:rPr>
        <w:t>u</w:t>
      </w:r>
      <w:r>
        <w:rPr>
          <w:rFonts w:cs="Arial"/>
          <w:szCs w:val="24"/>
        </w:rPr>
        <w:t>denmukaisesti ja oman tulkinnan tavoitteiden vastaavuus</w:t>
      </w:r>
      <w:r w:rsidR="00597A99">
        <w:rPr>
          <w:rFonts w:cs="Arial"/>
          <w:szCs w:val="24"/>
        </w:rPr>
        <w:t>,</w:t>
      </w:r>
      <w:r>
        <w:rPr>
          <w:rFonts w:cs="Arial"/>
          <w:szCs w:val="24"/>
        </w:rPr>
        <w:t xml:space="preserve"> ovat asioita joita jo</w:t>
      </w:r>
      <w:r>
        <w:rPr>
          <w:rFonts w:cs="Arial"/>
          <w:szCs w:val="24"/>
        </w:rPr>
        <w:t>u</w:t>
      </w:r>
      <w:r>
        <w:rPr>
          <w:rFonts w:cs="Arial"/>
          <w:szCs w:val="24"/>
        </w:rPr>
        <w:t>dumme pohtimaan tapaustutkimusta tehdessä. Myös he esittävät ratkaisuksi toisiaan täydentävien aineistojen, menetelmien ja näkökulmien eli triangulaation käyttöä. (Laine&amp; Bamberg&amp; Jokinen 2007, 23.)</w:t>
      </w:r>
    </w:p>
    <w:p w:rsidR="00490D04" w:rsidRDefault="00490D04" w:rsidP="006C3E17">
      <w:pPr>
        <w:spacing w:line="360" w:lineRule="auto"/>
        <w:rPr>
          <w:rFonts w:cs="Arial"/>
          <w:szCs w:val="24"/>
        </w:rPr>
      </w:pPr>
    </w:p>
    <w:p w:rsidR="006C3E17" w:rsidRDefault="007E4EAF" w:rsidP="006C3E17">
      <w:pPr>
        <w:spacing w:line="360" w:lineRule="auto"/>
        <w:rPr>
          <w:rFonts w:cs="Arial"/>
          <w:szCs w:val="24"/>
        </w:rPr>
      </w:pPr>
      <w:r>
        <w:rPr>
          <w:rFonts w:cs="Arial"/>
          <w:szCs w:val="24"/>
        </w:rPr>
        <w:t>Omassa tutkimuksessani pyrinkin yhdistelemään yllä mainittuja asioita. Pyrin tutkimuksessani tuomaan esille eri näkökulmia tutkimistani asioista, vaikka tu</w:t>
      </w:r>
      <w:r>
        <w:rPr>
          <w:rFonts w:cs="Arial"/>
          <w:szCs w:val="24"/>
        </w:rPr>
        <w:t>t</w:t>
      </w:r>
      <w:r>
        <w:rPr>
          <w:rFonts w:cs="Arial"/>
          <w:szCs w:val="24"/>
        </w:rPr>
        <w:t>kimus pohjautuikin tutkijan</w:t>
      </w:r>
      <w:r w:rsidR="00490D04">
        <w:rPr>
          <w:rFonts w:cs="Arial"/>
          <w:szCs w:val="24"/>
        </w:rPr>
        <w:t xml:space="preserve"> oman mielenkiinnon kohteeseen. Pyrin kuvaamaan tutkimiani asioita totuudenmukaisesti ja analysoimaan haastattelujani kriittisest</w:t>
      </w:r>
      <w:r w:rsidR="000D1935">
        <w:rPr>
          <w:rFonts w:cs="Arial"/>
          <w:szCs w:val="24"/>
        </w:rPr>
        <w:t xml:space="preserve">i. Analysointivaiheessa luin haastatteluja ja pyrin ymmärtämään ja tulkitsemaan haastateltavieni puhetta totuudenmukaisesti. Omat tulkintani pohjautuivat sekä haastatteluihin että teoriapohjaan, jota olin aiheesta kerännyt. </w:t>
      </w:r>
      <w:r w:rsidR="006C3E17">
        <w:rPr>
          <w:rFonts w:cs="Arial"/>
          <w:szCs w:val="24"/>
        </w:rPr>
        <w:t>Triangulaation käyttö tutkimuksen luotettavuuden tarkastelussa ei kuitenkaan ole yksiselitteistä ja tutkijoilla on siitä monia eriäviäkin mielipi</w:t>
      </w:r>
      <w:r>
        <w:rPr>
          <w:rFonts w:cs="Arial"/>
          <w:szCs w:val="24"/>
        </w:rPr>
        <w:t>teitä</w:t>
      </w:r>
      <w:r w:rsidR="000D1935">
        <w:rPr>
          <w:rFonts w:cs="Arial"/>
          <w:szCs w:val="24"/>
        </w:rPr>
        <w:t>, oman tutkimukseni pyrin ku</w:t>
      </w:r>
      <w:r w:rsidR="000D1935">
        <w:rPr>
          <w:rFonts w:cs="Arial"/>
          <w:szCs w:val="24"/>
        </w:rPr>
        <w:t>i</w:t>
      </w:r>
      <w:r w:rsidR="000D1935">
        <w:rPr>
          <w:rFonts w:cs="Arial"/>
          <w:szCs w:val="24"/>
        </w:rPr>
        <w:t>tenkin pitämään luotettavana tällä tavalla.</w:t>
      </w:r>
      <w:r>
        <w:rPr>
          <w:rFonts w:cs="Arial"/>
          <w:szCs w:val="24"/>
        </w:rPr>
        <w:t xml:space="preserve"> (</w:t>
      </w:r>
      <w:r w:rsidR="006C3E17">
        <w:rPr>
          <w:rFonts w:cs="Arial"/>
          <w:szCs w:val="24"/>
        </w:rPr>
        <w:t>Tuomi &amp; Sarajärvi 2009, 144- 146.)</w:t>
      </w:r>
    </w:p>
    <w:p w:rsidR="00423FCE" w:rsidRDefault="00423FCE" w:rsidP="006C3E17">
      <w:pPr>
        <w:spacing w:line="360" w:lineRule="auto"/>
        <w:rPr>
          <w:rFonts w:cs="Arial"/>
          <w:szCs w:val="24"/>
        </w:rPr>
      </w:pPr>
    </w:p>
    <w:p w:rsidR="00F509FD" w:rsidRPr="00AF474E" w:rsidRDefault="00423FCE" w:rsidP="00F509FD">
      <w:pPr>
        <w:spacing w:line="360" w:lineRule="auto"/>
        <w:rPr>
          <w:rFonts w:cs="Arial"/>
          <w:szCs w:val="24"/>
        </w:rPr>
      </w:pPr>
      <w:r>
        <w:rPr>
          <w:rFonts w:cs="Arial"/>
          <w:szCs w:val="24"/>
        </w:rPr>
        <w:t>Laadullisessa tutkimuksessa luotettavuuden kriteerinä voidaan viime kädessä pitää itse tutkijaa ja tutkijan rehellisyyttä tutkimaansa aihetta kohtaan. Tutkijan teot, valinnat ja ratkaisut ovat arvioinnin kohteena, ja tutkijan tulee arvioida tu</w:t>
      </w:r>
      <w:r>
        <w:rPr>
          <w:rFonts w:cs="Arial"/>
          <w:szCs w:val="24"/>
        </w:rPr>
        <w:t>t</w:t>
      </w:r>
      <w:r>
        <w:rPr>
          <w:rFonts w:cs="Arial"/>
          <w:szCs w:val="24"/>
        </w:rPr>
        <w:t>kimuksensa luotettavuutta jokaisen tekemänsä valinnan kohdalla. Tämä tarkoi</w:t>
      </w:r>
      <w:r>
        <w:rPr>
          <w:rFonts w:cs="Arial"/>
          <w:szCs w:val="24"/>
        </w:rPr>
        <w:t>t</w:t>
      </w:r>
      <w:r>
        <w:rPr>
          <w:rFonts w:cs="Arial"/>
          <w:szCs w:val="24"/>
        </w:rPr>
        <w:t>taa että luotettavuuden arviointia tehdään koko ajan tutkimuksen edetessä. Tu</w:t>
      </w:r>
      <w:r>
        <w:rPr>
          <w:rFonts w:cs="Arial"/>
          <w:szCs w:val="24"/>
        </w:rPr>
        <w:t>t</w:t>
      </w:r>
      <w:r>
        <w:rPr>
          <w:rFonts w:cs="Arial"/>
          <w:szCs w:val="24"/>
        </w:rPr>
        <w:t>kijan tulee pystyä kuvaamaan ja perustelemaan tekstissään valintansa, ratka</w:t>
      </w:r>
      <w:r>
        <w:rPr>
          <w:rFonts w:cs="Arial"/>
          <w:szCs w:val="24"/>
        </w:rPr>
        <w:t>i</w:t>
      </w:r>
      <w:r>
        <w:rPr>
          <w:rFonts w:cs="Arial"/>
          <w:szCs w:val="24"/>
        </w:rPr>
        <w:t xml:space="preserve">sunsa ja johtopäätöksensä. Hänen tulee myös pysytä arvioimaan ratkaisujensa tarkoituksenmukaisuus ja toimivuus.( </w:t>
      </w:r>
      <w:r w:rsidR="009B5324">
        <w:rPr>
          <w:rFonts w:cs="Arial"/>
          <w:szCs w:val="24"/>
        </w:rPr>
        <w:t>Vilkka 2005, 158-159.)</w:t>
      </w:r>
      <w:r w:rsidR="00387FB8" w:rsidRPr="002926B4">
        <w:br w:type="page"/>
      </w:r>
      <w:bookmarkStart w:id="4" w:name="_Toc179187227"/>
      <w:r w:rsidR="00AF474E" w:rsidRPr="00AF474E">
        <w:rPr>
          <w:rFonts w:cs="Arial"/>
          <w:b/>
          <w:sz w:val="32"/>
          <w:szCs w:val="32"/>
        </w:rPr>
        <w:lastRenderedPageBreak/>
        <w:t>7 Po</w:t>
      </w:r>
      <w:r w:rsidR="00387FB8" w:rsidRPr="00AF474E">
        <w:rPr>
          <w:b/>
          <w:sz w:val="32"/>
          <w:szCs w:val="32"/>
        </w:rPr>
        <w:t>hdintaa</w:t>
      </w:r>
      <w:bookmarkEnd w:id="4"/>
    </w:p>
    <w:p w:rsidR="0084426F" w:rsidRPr="0084426F" w:rsidRDefault="0084426F" w:rsidP="0084426F">
      <w:pPr>
        <w:spacing w:line="360" w:lineRule="auto"/>
        <w:rPr>
          <w:rFonts w:cs="Arial"/>
          <w:szCs w:val="24"/>
        </w:rPr>
      </w:pPr>
    </w:p>
    <w:p w:rsidR="00D33429" w:rsidRDefault="00D33429" w:rsidP="00387FB8">
      <w:pPr>
        <w:pStyle w:val="Leipteksti1"/>
      </w:pPr>
      <w:r>
        <w:t>Suomen maine yhtenä muotoilun huippumaana vaatii eri muotoilun</w:t>
      </w:r>
      <w:r w:rsidR="005A3451">
        <w:t xml:space="preserve"> osa-</w:t>
      </w:r>
      <w:r>
        <w:t xml:space="preserve"> alueet hallitsevia tekijöitä. Näitä tekijöitä ei synny ilman koulutusta, joka tutustuttaa </w:t>
      </w:r>
      <w:r w:rsidR="005A3451">
        <w:t>t</w:t>
      </w:r>
      <w:r w:rsidR="005A3451">
        <w:t>u</w:t>
      </w:r>
      <w:r w:rsidR="005A3451">
        <w:t xml:space="preserve">levaisuuden tekijät </w:t>
      </w:r>
      <w:r>
        <w:t>muotoiluun ja sen eri osa-alueisiin. Muotoilukasvatuksen asema Suomalaisissa kouluissa</w:t>
      </w:r>
      <w:r w:rsidR="005A3451">
        <w:t xml:space="preserve"> tällä hetkellä on olematon</w:t>
      </w:r>
      <w:r w:rsidR="00983DEC">
        <w:t>,</w:t>
      </w:r>
      <w:r w:rsidR="005A3451">
        <w:t xml:space="preserve"> koska</w:t>
      </w:r>
      <w:r w:rsidR="00A208B0">
        <w:t xml:space="preserve"> </w:t>
      </w:r>
      <w:r w:rsidR="00983DEC">
        <w:t>niin taide kuin</w:t>
      </w:r>
      <w:r w:rsidR="005A3451">
        <w:t xml:space="preserve"> </w:t>
      </w:r>
      <w:r>
        <w:t>muotoilukasva</w:t>
      </w:r>
      <w:r w:rsidR="00983DEC">
        <w:t>tuksenkaan</w:t>
      </w:r>
      <w:r>
        <w:t xml:space="preserve"> merkitystä ja sen vaikutusta tulevaisuuden tekijöihin ei</w:t>
      </w:r>
      <w:r w:rsidR="00983DEC">
        <w:t xml:space="preserve"> juurikaan</w:t>
      </w:r>
      <w:r>
        <w:t xml:space="preserve"> tiedosteta</w:t>
      </w:r>
      <w:r w:rsidR="00983DEC">
        <w:t xml:space="preserve"> tai arvosteta</w:t>
      </w:r>
      <w:r>
        <w:t xml:space="preserve">. </w:t>
      </w:r>
      <w:r w:rsidR="00011FC0">
        <w:t>Kuten Salomäki ja Ruokonen (2011) arti</w:t>
      </w:r>
      <w:r w:rsidR="00011FC0">
        <w:t>k</w:t>
      </w:r>
      <w:r w:rsidR="00011FC0">
        <w:t>kelissaan kirjoittavat, y</w:t>
      </w:r>
      <w:r w:rsidR="003A2D97">
        <w:t xml:space="preserve">hteiskunnan ja sen päättäjien tulisi ymmärtää </w:t>
      </w:r>
      <w:r w:rsidR="00011FC0">
        <w:t>jo ko</w:t>
      </w:r>
      <w:r w:rsidR="00011FC0">
        <w:t>u</w:t>
      </w:r>
      <w:r w:rsidR="00011FC0">
        <w:t xml:space="preserve">luelämässä </w:t>
      </w:r>
      <w:r w:rsidR="00FF1364">
        <w:t>taiteen luontainen arvo oppilaisiin nähden, kuinka se muovaa he</w:t>
      </w:r>
      <w:r w:rsidR="00FF1364">
        <w:t>i</w:t>
      </w:r>
      <w:r w:rsidR="00FF1364">
        <w:t>dän näkemystään maailmasta, avaa näkökulmia vaihtoehtoisista tavoista toteu</w:t>
      </w:r>
      <w:r w:rsidR="00FF1364">
        <w:t>t</w:t>
      </w:r>
      <w:r w:rsidR="00FF1364">
        <w:t>taa ideoita ja harjoittaa tunteiden käsittelyä esteettisten kokemusten kautta. (S</w:t>
      </w:r>
      <w:r w:rsidR="00FF1364">
        <w:t>a</w:t>
      </w:r>
      <w:r w:rsidR="00FF1364">
        <w:t>lomäki &amp; Ruokonen 2011, 92-93.)</w:t>
      </w:r>
    </w:p>
    <w:p w:rsidR="00D33429" w:rsidRDefault="00D33429" w:rsidP="00387FB8">
      <w:pPr>
        <w:pStyle w:val="Leipteksti1"/>
      </w:pPr>
    </w:p>
    <w:p w:rsidR="005E292D" w:rsidRDefault="00D33429" w:rsidP="005E292D">
      <w:pPr>
        <w:pStyle w:val="Leipteksti1"/>
        <w:rPr>
          <w:rFonts w:cs="Arial"/>
          <w:color w:val="000000"/>
          <w:szCs w:val="24"/>
          <w:shd w:val="clear" w:color="auto" w:fill="FFFFFF"/>
        </w:rPr>
      </w:pPr>
      <w:r>
        <w:t>Muotoilukasvatuksen merkitys on huomioitu valtiollisell</w:t>
      </w:r>
      <w:r w:rsidR="00556D4B">
        <w:t>a tasolla, ja Valtione</w:t>
      </w:r>
      <w:r w:rsidR="00556D4B">
        <w:t>u</w:t>
      </w:r>
      <w:r w:rsidR="005A1D14">
        <w:t>vosto teki jo vuonna 1999</w:t>
      </w:r>
      <w:r w:rsidR="00556D4B">
        <w:t xml:space="preserve"> periaatepäätöksen </w:t>
      </w:r>
      <w:r>
        <w:t xml:space="preserve">muotoilukasvatuksen lisäämiseksi </w:t>
      </w:r>
      <w:r w:rsidR="00556D4B">
        <w:t xml:space="preserve">yleissivistävissä </w:t>
      </w:r>
      <w:r>
        <w:t>kouluissa</w:t>
      </w:r>
      <w:r w:rsidR="005A1D14">
        <w:t xml:space="preserve"> </w:t>
      </w:r>
      <w:r w:rsidR="005A1D14" w:rsidRPr="005A1D14">
        <w:rPr>
          <w:i/>
        </w:rPr>
        <w:t>Muotoilu20005!</w:t>
      </w:r>
      <w:r w:rsidR="005A1D14">
        <w:t xml:space="preserve"> ohjelmassa</w:t>
      </w:r>
      <w:r>
        <w:t xml:space="preserve">. Tästä päätöksestä on jo </w:t>
      </w:r>
      <w:r w:rsidR="005A1D14">
        <w:t>yli</w:t>
      </w:r>
      <w:r>
        <w:t xml:space="preserve"> kymmenen vuotta, mutta muotoilukasvatuksen asema on pysynyt samana.</w:t>
      </w:r>
      <w:r w:rsidR="00EF0C8F">
        <w:t xml:space="preserve"> Tutkimukseni mukaan ratkaiseva tekijä muotoilukasvatuksen lisääntymiseen koulussa olisi sen huomioiminen valtakunnallisessa opetussuunnitelmassa.  Tähän tähtää myös muotoilukasvatuksen pilottiprojekti Mutku, jonka toteutettiin lukuvuonna 2012- 2013 neljässä peruskoulussa. Projektin tarkoituksena on lis</w:t>
      </w:r>
      <w:r w:rsidR="00EF0C8F">
        <w:t>ä</w:t>
      </w:r>
      <w:r w:rsidR="00EF0C8F">
        <w:t xml:space="preserve">tä muotoilukasvatuksen tunnettavuutta ja tuottaa </w:t>
      </w:r>
      <w:r w:rsidR="00194EED">
        <w:t xml:space="preserve">innostavaa ja toimivaa </w:t>
      </w:r>
      <w:r w:rsidR="00EF0C8F">
        <w:t>muoto</w:t>
      </w:r>
      <w:r w:rsidR="00EF0C8F">
        <w:t>i</w:t>
      </w:r>
      <w:r w:rsidR="00EF0C8F">
        <w:t xml:space="preserve">lukasvatuksen materiaalia opettajien käyttöön. </w:t>
      </w:r>
      <w:r w:rsidR="00EF0C8F" w:rsidRPr="00EF0C8F">
        <w:rPr>
          <w:rFonts w:cs="Arial"/>
          <w:color w:val="000000"/>
          <w:szCs w:val="24"/>
          <w:shd w:val="clear" w:color="auto" w:fill="FFFFFF"/>
        </w:rPr>
        <w:t>Muotoilukasvatuksen pedag</w:t>
      </w:r>
      <w:r w:rsidR="00EF0C8F" w:rsidRPr="00EF0C8F">
        <w:rPr>
          <w:rFonts w:cs="Arial"/>
          <w:color w:val="000000"/>
          <w:szCs w:val="24"/>
          <w:shd w:val="clear" w:color="auto" w:fill="FFFFFF"/>
        </w:rPr>
        <w:t>o</w:t>
      </w:r>
      <w:r w:rsidR="00EF0C8F" w:rsidRPr="00EF0C8F">
        <w:rPr>
          <w:rFonts w:cs="Arial"/>
          <w:color w:val="000000"/>
          <w:szCs w:val="24"/>
          <w:shd w:val="clear" w:color="auto" w:fill="FFFFFF"/>
        </w:rPr>
        <w:t>giikka, opetuskäytännöt ja opetusmateriaali muokataan lapsia ja opettajia insp</w:t>
      </w:r>
      <w:r w:rsidR="00EF0C8F" w:rsidRPr="00EF0C8F">
        <w:rPr>
          <w:rFonts w:cs="Arial"/>
          <w:color w:val="000000"/>
          <w:szCs w:val="24"/>
          <w:shd w:val="clear" w:color="auto" w:fill="FFFFFF"/>
        </w:rPr>
        <w:t>i</w:t>
      </w:r>
      <w:r w:rsidR="00EF0C8F" w:rsidRPr="00EF0C8F">
        <w:rPr>
          <w:rFonts w:cs="Arial"/>
          <w:color w:val="000000"/>
          <w:szCs w:val="24"/>
          <w:shd w:val="clear" w:color="auto" w:fill="FFFFFF"/>
        </w:rPr>
        <w:t>roivaksi helppokäyttöiseksi sovellustyyppiseksi kokonaisuudeksi.</w:t>
      </w:r>
      <w:r w:rsidR="00EF0C8F">
        <w:rPr>
          <w:rFonts w:cs="Arial"/>
          <w:color w:val="000000"/>
          <w:szCs w:val="24"/>
          <w:shd w:val="clear" w:color="auto" w:fill="FFFFFF"/>
        </w:rPr>
        <w:t xml:space="preserve"> (muotoiluka</w:t>
      </w:r>
      <w:r w:rsidR="00EF0C8F">
        <w:rPr>
          <w:rFonts w:cs="Arial"/>
          <w:color w:val="000000"/>
          <w:szCs w:val="24"/>
          <w:shd w:val="clear" w:color="auto" w:fill="FFFFFF"/>
        </w:rPr>
        <w:t>s</w:t>
      </w:r>
      <w:r w:rsidR="00EF0C8F">
        <w:rPr>
          <w:rFonts w:cs="Arial"/>
          <w:color w:val="000000"/>
          <w:szCs w:val="24"/>
          <w:shd w:val="clear" w:color="auto" w:fill="FFFFFF"/>
        </w:rPr>
        <w:t>vatus.info 2013).</w:t>
      </w:r>
    </w:p>
    <w:p w:rsidR="005E292D" w:rsidRDefault="005E292D" w:rsidP="005E292D">
      <w:pPr>
        <w:pStyle w:val="Leipteksti1"/>
        <w:rPr>
          <w:rFonts w:cs="Arial"/>
          <w:color w:val="000000"/>
          <w:szCs w:val="24"/>
          <w:shd w:val="clear" w:color="auto" w:fill="FFFFFF"/>
        </w:rPr>
      </w:pPr>
    </w:p>
    <w:p w:rsidR="005E292D" w:rsidRDefault="005E292D" w:rsidP="005E292D">
      <w:pPr>
        <w:pStyle w:val="Leipteksti1"/>
        <w:rPr>
          <w:rFonts w:cs="Arial"/>
          <w:color w:val="000000"/>
          <w:szCs w:val="24"/>
          <w:shd w:val="clear" w:color="auto" w:fill="FFFFFF"/>
        </w:rPr>
      </w:pPr>
      <w:r>
        <w:rPr>
          <w:rFonts w:cs="Arial"/>
          <w:color w:val="000000"/>
          <w:szCs w:val="24"/>
          <w:shd w:val="clear" w:color="auto" w:fill="FFFFFF"/>
        </w:rPr>
        <w:t>Muotoilukasvatuksen tuominen näkyvämmin opetussuunnitelmaan vaatii mu</w:t>
      </w:r>
      <w:r>
        <w:rPr>
          <w:rFonts w:cs="Arial"/>
          <w:color w:val="000000"/>
          <w:szCs w:val="24"/>
          <w:shd w:val="clear" w:color="auto" w:fill="FFFFFF"/>
        </w:rPr>
        <w:t>u</w:t>
      </w:r>
      <w:r>
        <w:rPr>
          <w:rFonts w:cs="Arial"/>
          <w:color w:val="000000"/>
          <w:szCs w:val="24"/>
          <w:shd w:val="clear" w:color="auto" w:fill="FFFFFF"/>
        </w:rPr>
        <w:t>tosta paitsi yksilöltä niin myös yhteiskunnalta. Opetussuunnitelma on oman a</w:t>
      </w:r>
      <w:r>
        <w:rPr>
          <w:rFonts w:cs="Arial"/>
          <w:color w:val="000000"/>
          <w:szCs w:val="24"/>
          <w:shd w:val="clear" w:color="auto" w:fill="FFFFFF"/>
        </w:rPr>
        <w:t>i</w:t>
      </w:r>
      <w:r>
        <w:rPr>
          <w:rFonts w:cs="Arial"/>
          <w:color w:val="000000"/>
          <w:szCs w:val="24"/>
          <w:shd w:val="clear" w:color="auto" w:fill="FFFFFF"/>
        </w:rPr>
        <w:t>kansa käsityksiä ja kulttuuria heijastava asiakirja, johon vaikuttaa vahvasti y</w:t>
      </w:r>
      <w:r>
        <w:rPr>
          <w:rFonts w:cs="Arial"/>
          <w:color w:val="000000"/>
          <w:szCs w:val="24"/>
          <w:shd w:val="clear" w:color="auto" w:fill="FFFFFF"/>
        </w:rPr>
        <w:t>m</w:t>
      </w:r>
      <w:r>
        <w:rPr>
          <w:rFonts w:cs="Arial"/>
          <w:color w:val="000000"/>
          <w:szCs w:val="24"/>
          <w:shd w:val="clear" w:color="auto" w:fill="FFFFFF"/>
        </w:rPr>
        <w:t xml:space="preserve">päröivä yhteiskunta. Muotoilun ja muotoilukasvatuksen merkitystä tulisi korostaa yhteiskunnallisesti, jotta sen merkitys myös opetuksellisesti huomioitaisiin. </w:t>
      </w:r>
    </w:p>
    <w:p w:rsidR="00065E26" w:rsidRDefault="00194EED" w:rsidP="005E292D">
      <w:pPr>
        <w:pStyle w:val="Leipteksti1"/>
        <w:rPr>
          <w:rFonts w:cs="Arial"/>
          <w:color w:val="000000"/>
          <w:szCs w:val="24"/>
          <w:shd w:val="clear" w:color="auto" w:fill="FFFFFF"/>
        </w:rPr>
      </w:pPr>
      <w:r>
        <w:rPr>
          <w:rFonts w:cs="Arial"/>
          <w:color w:val="000000"/>
          <w:szCs w:val="24"/>
          <w:shd w:val="clear" w:color="auto" w:fill="FFFFFF"/>
        </w:rPr>
        <w:lastRenderedPageBreak/>
        <w:t xml:space="preserve">Iso- Britanniassa muotoilukasvatuksen merkitys on huomioitu jo 1980-luvulla. Teknologia ja muotoilukasvatus on omana oppiaineenaan valtakunnallisessa opetussuunnitelmassa ja sitä opettavat pätevät ja kouluttautuneet opettajat. </w:t>
      </w:r>
      <w:r w:rsidR="00065E26">
        <w:rPr>
          <w:rFonts w:cs="Arial"/>
          <w:color w:val="000000"/>
          <w:szCs w:val="24"/>
          <w:shd w:val="clear" w:color="auto" w:fill="FFFFFF"/>
        </w:rPr>
        <w:t>Keskustelua teknologia ja muotoilukasvatuksen merkityksestä ja kehittämisestä käydään jatkuvasti. Työtavat ja opetustavat ovat kehittyneet ja aineen sisällöt ovat laajentuneet. Kuten Wakefield (2013) toteaa, kehitys oppiaineessa ei ole ollut yhden yön prosessi, vaan se on vaatinut vuosien kehittelyn sekä ulkopu</w:t>
      </w:r>
      <w:r w:rsidR="00065E26">
        <w:rPr>
          <w:rFonts w:cs="Arial"/>
          <w:color w:val="000000"/>
          <w:szCs w:val="24"/>
          <w:shd w:val="clear" w:color="auto" w:fill="FFFFFF"/>
        </w:rPr>
        <w:t>o</w:t>
      </w:r>
      <w:r w:rsidR="00065E26">
        <w:rPr>
          <w:rFonts w:cs="Arial"/>
          <w:color w:val="000000"/>
          <w:szCs w:val="24"/>
          <w:shd w:val="clear" w:color="auto" w:fill="FFFFFF"/>
        </w:rPr>
        <w:t>listen tekijöiden apua. (Wakefield 2013, 29).</w:t>
      </w:r>
    </w:p>
    <w:p w:rsidR="00505B8E" w:rsidRDefault="00505B8E" w:rsidP="005E292D">
      <w:pPr>
        <w:pStyle w:val="Leipteksti1"/>
        <w:rPr>
          <w:rFonts w:cs="Arial"/>
          <w:color w:val="000000"/>
          <w:szCs w:val="24"/>
          <w:shd w:val="clear" w:color="auto" w:fill="FFFFFF"/>
        </w:rPr>
      </w:pPr>
    </w:p>
    <w:p w:rsidR="000B4F65" w:rsidRDefault="000B4F65" w:rsidP="005E292D">
      <w:pPr>
        <w:pStyle w:val="Leipteksti1"/>
        <w:rPr>
          <w:rFonts w:cs="Arial"/>
          <w:color w:val="000000"/>
          <w:szCs w:val="24"/>
          <w:shd w:val="clear" w:color="auto" w:fill="FFFFFF"/>
        </w:rPr>
      </w:pPr>
      <w:r>
        <w:rPr>
          <w:rFonts w:cs="Arial"/>
          <w:color w:val="000000"/>
          <w:szCs w:val="24"/>
          <w:shd w:val="clear" w:color="auto" w:fill="FFFFFF"/>
        </w:rPr>
        <w:t>Tutkimukseni mukaan muotoilukasvatuksen pilottiprojektiin osallistuneet opett</w:t>
      </w:r>
      <w:r>
        <w:rPr>
          <w:rFonts w:cs="Arial"/>
          <w:color w:val="000000"/>
          <w:szCs w:val="24"/>
          <w:shd w:val="clear" w:color="auto" w:fill="FFFFFF"/>
        </w:rPr>
        <w:t>a</w:t>
      </w:r>
      <w:r>
        <w:rPr>
          <w:rFonts w:cs="Arial"/>
          <w:color w:val="000000"/>
          <w:szCs w:val="24"/>
          <w:shd w:val="clear" w:color="auto" w:fill="FFFFFF"/>
        </w:rPr>
        <w:t>jat olivat yhtä mieltä siitä, että muotoilukasvatuksella olisi paljon annettavaa opetukseen. Ei pelkästään taito- ja taideaineiden opetukseen, vaan yleensäkin siihen, kuinka oppilaita opetetaan ajattelemaan ja ratkaisemaan ongelmia sekä osallistumaan ja toimimaan ryhmässä. Muotoilukasvatukselle ominaista ajatt</w:t>
      </w:r>
      <w:r>
        <w:rPr>
          <w:rFonts w:cs="Arial"/>
          <w:color w:val="000000"/>
          <w:szCs w:val="24"/>
          <w:shd w:val="clear" w:color="auto" w:fill="FFFFFF"/>
        </w:rPr>
        <w:t>e</w:t>
      </w:r>
      <w:r>
        <w:rPr>
          <w:rFonts w:cs="Arial"/>
          <w:color w:val="000000"/>
          <w:szCs w:val="24"/>
          <w:shd w:val="clear" w:color="auto" w:fill="FFFFFF"/>
        </w:rPr>
        <w:t>lua on esim. design thinking (design ajattelu). Design ajattelun pohjalta on luotu  oma opetusmenetelmä,  Design learning (design kasvatus). Design kasvatu</w:t>
      </w:r>
      <w:r>
        <w:rPr>
          <w:rFonts w:cs="Arial"/>
          <w:color w:val="000000"/>
          <w:szCs w:val="24"/>
          <w:shd w:val="clear" w:color="auto" w:fill="FFFFFF"/>
        </w:rPr>
        <w:t>k</w:t>
      </w:r>
      <w:r>
        <w:rPr>
          <w:rFonts w:cs="Arial"/>
          <w:color w:val="000000"/>
          <w:szCs w:val="24"/>
          <w:shd w:val="clear" w:color="auto" w:fill="FFFFFF"/>
        </w:rPr>
        <w:t>sen perusajatuksena on saada oppilaat oppimaan tekemällä ja osallistumalla. Se antaa mahdollisuudet kehittää oppilaiden konstruktiivista ajattelua, luovaa ongelmanratkaisukykyä ja yhteistyötaitoja. (Kangas ym. 2012, 30-31.)</w:t>
      </w:r>
    </w:p>
    <w:p w:rsidR="000B4F65" w:rsidRDefault="000B4F65" w:rsidP="005E292D">
      <w:pPr>
        <w:pStyle w:val="Leipteksti1"/>
        <w:rPr>
          <w:rFonts w:cs="Arial"/>
          <w:color w:val="000000"/>
          <w:szCs w:val="24"/>
          <w:shd w:val="clear" w:color="auto" w:fill="FFFFFF"/>
        </w:rPr>
      </w:pPr>
    </w:p>
    <w:p w:rsidR="002B2232" w:rsidRDefault="005E292D" w:rsidP="00EF0C8F">
      <w:pPr>
        <w:pStyle w:val="Leipteksti1"/>
        <w:rPr>
          <w:rFonts w:cs="Arial"/>
          <w:color w:val="000000"/>
          <w:szCs w:val="24"/>
          <w:shd w:val="clear" w:color="auto" w:fill="FFFFFF"/>
        </w:rPr>
      </w:pPr>
      <w:r>
        <w:rPr>
          <w:rFonts w:cs="Arial"/>
          <w:color w:val="000000"/>
          <w:szCs w:val="24"/>
          <w:shd w:val="clear" w:color="auto" w:fill="FFFFFF"/>
        </w:rPr>
        <w:t xml:space="preserve">Muotoilukasvatus on aihe, jota ei </w:t>
      </w:r>
      <w:r w:rsidR="00505B8E">
        <w:rPr>
          <w:rFonts w:cs="Arial"/>
          <w:color w:val="000000"/>
          <w:szCs w:val="24"/>
          <w:shd w:val="clear" w:color="auto" w:fill="FFFFFF"/>
        </w:rPr>
        <w:t>Suomessa ole juurikaan tutkittu, vaikka muua</w:t>
      </w:r>
      <w:r w:rsidR="00505B8E">
        <w:rPr>
          <w:rFonts w:cs="Arial"/>
          <w:color w:val="000000"/>
          <w:szCs w:val="24"/>
          <w:shd w:val="clear" w:color="auto" w:fill="FFFFFF"/>
        </w:rPr>
        <w:t>l</w:t>
      </w:r>
      <w:r w:rsidR="00505B8E">
        <w:rPr>
          <w:rFonts w:cs="Arial"/>
          <w:color w:val="000000"/>
          <w:szCs w:val="24"/>
          <w:shd w:val="clear" w:color="auto" w:fill="FFFFFF"/>
        </w:rPr>
        <w:t>la maailmassa sen asema ja merkitys myös tutkimuksellisesti on huomioitu.</w:t>
      </w:r>
      <w:r>
        <w:rPr>
          <w:rFonts w:cs="Arial"/>
          <w:color w:val="000000"/>
          <w:szCs w:val="24"/>
          <w:shd w:val="clear" w:color="auto" w:fill="FFFFFF"/>
        </w:rPr>
        <w:t xml:space="preserve"> Suomessa muotoilun ja mu</w:t>
      </w:r>
      <w:r w:rsidR="00065E26">
        <w:rPr>
          <w:rFonts w:cs="Arial"/>
          <w:color w:val="000000"/>
          <w:szCs w:val="24"/>
          <w:shd w:val="clear" w:color="auto" w:fill="FFFFFF"/>
        </w:rPr>
        <w:t>o</w:t>
      </w:r>
      <w:r>
        <w:rPr>
          <w:rFonts w:cs="Arial"/>
          <w:color w:val="000000"/>
          <w:szCs w:val="24"/>
          <w:shd w:val="clear" w:color="auto" w:fill="FFFFFF"/>
        </w:rPr>
        <w:t>toilukasvatuksen tutkimusta on tehty eniten käs</w:t>
      </w:r>
      <w:r>
        <w:rPr>
          <w:rFonts w:cs="Arial"/>
          <w:color w:val="000000"/>
          <w:szCs w:val="24"/>
          <w:shd w:val="clear" w:color="auto" w:fill="FFFFFF"/>
        </w:rPr>
        <w:t>i</w:t>
      </w:r>
      <w:r>
        <w:rPr>
          <w:rFonts w:cs="Arial"/>
          <w:color w:val="000000"/>
          <w:szCs w:val="24"/>
          <w:shd w:val="clear" w:color="auto" w:fill="FFFFFF"/>
        </w:rPr>
        <w:t>työopettajien toimesta. Muotoilualan korkeakoulussa, Aalto Yliopistossa, mu</w:t>
      </w:r>
      <w:r>
        <w:rPr>
          <w:rFonts w:cs="Arial"/>
          <w:color w:val="000000"/>
          <w:szCs w:val="24"/>
          <w:shd w:val="clear" w:color="auto" w:fill="FFFFFF"/>
        </w:rPr>
        <w:t>o</w:t>
      </w:r>
      <w:r>
        <w:rPr>
          <w:rFonts w:cs="Arial"/>
          <w:color w:val="000000"/>
          <w:szCs w:val="24"/>
          <w:shd w:val="clear" w:color="auto" w:fill="FFFFFF"/>
        </w:rPr>
        <w:t>toilua ja muotoilukasvatust</w:t>
      </w:r>
      <w:r w:rsidR="00065E26">
        <w:rPr>
          <w:rFonts w:cs="Arial"/>
          <w:color w:val="000000"/>
          <w:szCs w:val="24"/>
          <w:shd w:val="clear" w:color="auto" w:fill="FFFFFF"/>
        </w:rPr>
        <w:t xml:space="preserve">a on tutkittu yllättävän vähän. </w:t>
      </w:r>
      <w:r w:rsidRPr="000B6149">
        <w:rPr>
          <w:rFonts w:cs="Arial"/>
          <w:color w:val="000000"/>
          <w:szCs w:val="24"/>
          <w:shd w:val="clear" w:color="auto" w:fill="FFFFFF"/>
        </w:rPr>
        <w:t>Muotoilukasvatuksen tutkimuksen lisääntyminen toisi luonnollisesti muotoilukasvatukselle lisää näk</w:t>
      </w:r>
      <w:r w:rsidRPr="000B6149">
        <w:rPr>
          <w:rFonts w:cs="Arial"/>
          <w:color w:val="000000"/>
          <w:szCs w:val="24"/>
          <w:shd w:val="clear" w:color="auto" w:fill="FFFFFF"/>
        </w:rPr>
        <w:t>y</w:t>
      </w:r>
      <w:r w:rsidRPr="000B6149">
        <w:rPr>
          <w:rFonts w:cs="Arial"/>
          <w:color w:val="000000"/>
          <w:szCs w:val="24"/>
          <w:shd w:val="clear" w:color="auto" w:fill="FFFFFF"/>
        </w:rPr>
        <w:t>vyyt</w:t>
      </w:r>
      <w:r w:rsidR="00D65C19">
        <w:rPr>
          <w:rFonts w:cs="Arial"/>
          <w:color w:val="000000"/>
          <w:szCs w:val="24"/>
          <w:shd w:val="clear" w:color="auto" w:fill="FFFFFF"/>
        </w:rPr>
        <w:t>tä.</w:t>
      </w:r>
    </w:p>
    <w:p w:rsidR="005E292D" w:rsidRDefault="005E292D" w:rsidP="00EF0C8F">
      <w:pPr>
        <w:pStyle w:val="Leipteksti1"/>
        <w:rPr>
          <w:rFonts w:cs="Arial"/>
          <w:color w:val="000000"/>
          <w:szCs w:val="24"/>
          <w:shd w:val="clear" w:color="auto" w:fill="FFFFFF"/>
        </w:rPr>
      </w:pPr>
    </w:p>
    <w:p w:rsidR="00494825" w:rsidRDefault="005E292D" w:rsidP="00EF0C8F">
      <w:pPr>
        <w:pStyle w:val="Leipteksti1"/>
        <w:rPr>
          <w:rFonts w:cs="Arial"/>
          <w:color w:val="000000"/>
          <w:szCs w:val="24"/>
          <w:shd w:val="clear" w:color="auto" w:fill="FFFFFF"/>
        </w:rPr>
      </w:pPr>
      <w:r w:rsidRPr="005E292D">
        <w:rPr>
          <w:rFonts w:cs="Arial"/>
          <w:color w:val="000000"/>
          <w:szCs w:val="24"/>
          <w:shd w:val="clear" w:color="auto" w:fill="FFFFFF"/>
        </w:rPr>
        <w:t>Muotoilukasvatus yhdistetään yleensä taito- ja taideaineisiin. Onkin totta, että näissä aineissa, etenkin kuvataiteissa ja käsitöissä on paljon samoja elementt</w:t>
      </w:r>
      <w:r w:rsidRPr="005E292D">
        <w:rPr>
          <w:rFonts w:cs="Arial"/>
          <w:color w:val="000000"/>
          <w:szCs w:val="24"/>
          <w:shd w:val="clear" w:color="auto" w:fill="FFFFFF"/>
        </w:rPr>
        <w:t>e</w:t>
      </w:r>
      <w:r w:rsidRPr="005E292D">
        <w:rPr>
          <w:rFonts w:cs="Arial"/>
          <w:color w:val="000000"/>
          <w:szCs w:val="24"/>
          <w:shd w:val="clear" w:color="auto" w:fill="FFFFFF"/>
        </w:rPr>
        <w:t>jä kuin muotoilukasvatuksessa. Yleensä muotoilu ja muotoilukasvatus yhdist</w:t>
      </w:r>
      <w:r w:rsidRPr="005E292D">
        <w:rPr>
          <w:rFonts w:cs="Arial"/>
          <w:color w:val="000000"/>
          <w:szCs w:val="24"/>
          <w:shd w:val="clear" w:color="auto" w:fill="FFFFFF"/>
        </w:rPr>
        <w:t>e</w:t>
      </w:r>
      <w:r w:rsidRPr="005E292D">
        <w:rPr>
          <w:rFonts w:cs="Arial"/>
          <w:color w:val="000000"/>
          <w:szCs w:val="24"/>
          <w:shd w:val="clear" w:color="auto" w:fill="FFFFFF"/>
        </w:rPr>
        <w:t>tään estetiikkaan, esinesuunniteluun ja materiaaleihin. Kuitenkin muotoilu ja muotoilukasvatus on paljon muutakin kuin esineisiin kohdistuvaa tekemistä. Muotoilukasvatuksessa olennaista on luova ongelmanra</w:t>
      </w:r>
      <w:r w:rsidR="00065E26">
        <w:rPr>
          <w:rFonts w:cs="Arial"/>
          <w:color w:val="000000"/>
          <w:szCs w:val="24"/>
          <w:shd w:val="clear" w:color="auto" w:fill="FFFFFF"/>
        </w:rPr>
        <w:t>tkaisukyky, oman n</w:t>
      </w:r>
      <w:r w:rsidR="00065E26">
        <w:rPr>
          <w:rFonts w:cs="Arial"/>
          <w:color w:val="000000"/>
          <w:szCs w:val="24"/>
          <w:shd w:val="clear" w:color="auto" w:fill="FFFFFF"/>
        </w:rPr>
        <w:t>ä</w:t>
      </w:r>
      <w:r w:rsidRPr="002B2232">
        <w:rPr>
          <w:rFonts w:cs="Arial"/>
          <w:color w:val="000000"/>
          <w:szCs w:val="24"/>
          <w:shd w:val="clear" w:color="auto" w:fill="FFFFFF"/>
        </w:rPr>
        <w:lastRenderedPageBreak/>
        <w:t>kemyksen kehittäminen sekä luovan prosessin ymmärtäminen ja hallitseminen.</w:t>
      </w:r>
      <w:r>
        <w:rPr>
          <w:rFonts w:cs="Arial"/>
          <w:color w:val="000000"/>
          <w:szCs w:val="24"/>
          <w:shd w:val="clear" w:color="auto" w:fill="FFFFFF"/>
        </w:rPr>
        <w:t xml:space="preserve"> Muotoilun tarkoituksena on pyrkiä luomaan visuaalisen ilmeen lisäksi toimivia ja käytettäviä sekä helposti lähestyttäviä kokonaisuuksia. Muotoilu ei aina vältt</w:t>
      </w:r>
      <w:r>
        <w:rPr>
          <w:rFonts w:cs="Arial"/>
          <w:color w:val="000000"/>
          <w:szCs w:val="24"/>
          <w:shd w:val="clear" w:color="auto" w:fill="FFFFFF"/>
        </w:rPr>
        <w:t>ä</w:t>
      </w:r>
      <w:r>
        <w:rPr>
          <w:rFonts w:cs="Arial"/>
          <w:color w:val="000000"/>
          <w:szCs w:val="24"/>
          <w:shd w:val="clear" w:color="auto" w:fill="FFFFFF"/>
        </w:rPr>
        <w:t>mättä kohdistu esineisiin vaan voi olla myös aineetonta muotoilua. Muotoiluka</w:t>
      </w:r>
      <w:r>
        <w:rPr>
          <w:rFonts w:cs="Arial"/>
          <w:color w:val="000000"/>
          <w:szCs w:val="24"/>
          <w:shd w:val="clear" w:color="auto" w:fill="FFFFFF"/>
        </w:rPr>
        <w:t>s</w:t>
      </w:r>
      <w:r>
        <w:rPr>
          <w:rFonts w:cs="Arial"/>
          <w:color w:val="000000"/>
          <w:szCs w:val="24"/>
          <w:shd w:val="clear" w:color="auto" w:fill="FFFFFF"/>
        </w:rPr>
        <w:t>vatuksen tarkoituksena on saada oppilaat ymmärtämään muotoilun olemus ja opettaa heidät näkemään ja arvioimaan kriittisesti muotoilua. Tämän lisäksi</w:t>
      </w:r>
      <w:r w:rsidRPr="005E292D">
        <w:rPr>
          <w:rFonts w:cs="Arial"/>
          <w:color w:val="000000"/>
          <w:szCs w:val="24"/>
          <w:shd w:val="clear" w:color="auto" w:fill="FFFFFF"/>
        </w:rPr>
        <w:t xml:space="preserve"> </w:t>
      </w:r>
      <w:r>
        <w:rPr>
          <w:rFonts w:cs="Arial"/>
          <w:color w:val="000000"/>
          <w:szCs w:val="24"/>
          <w:shd w:val="clear" w:color="auto" w:fill="FFFFFF"/>
        </w:rPr>
        <w:t>muotoilukasvatus on myös oppilaita osallistavaa yhteisöllisyyskasvatusta. (Kenttälä 2009, 8.)</w:t>
      </w:r>
      <w:r w:rsidRPr="005E292D">
        <w:rPr>
          <w:rFonts w:cs="Arial"/>
          <w:color w:val="000000"/>
          <w:szCs w:val="24"/>
          <w:shd w:val="clear" w:color="auto" w:fill="FFFFFF"/>
        </w:rPr>
        <w:t xml:space="preserve"> </w:t>
      </w:r>
    </w:p>
    <w:p w:rsidR="00505B8E" w:rsidRDefault="00505B8E" w:rsidP="00EF0C8F">
      <w:pPr>
        <w:pStyle w:val="Leipteksti1"/>
        <w:rPr>
          <w:rFonts w:cs="Arial"/>
          <w:color w:val="000000"/>
          <w:szCs w:val="24"/>
          <w:shd w:val="clear" w:color="auto" w:fill="FFFFFF"/>
        </w:rPr>
      </w:pPr>
    </w:p>
    <w:p w:rsidR="00505B8E" w:rsidRDefault="00505B8E" w:rsidP="00EF0C8F">
      <w:pPr>
        <w:pStyle w:val="Leipteksti1"/>
        <w:rPr>
          <w:rFonts w:cs="Arial"/>
          <w:color w:val="000000"/>
          <w:szCs w:val="24"/>
          <w:shd w:val="clear" w:color="auto" w:fill="FFFFFF"/>
        </w:rPr>
      </w:pPr>
      <w:r>
        <w:rPr>
          <w:rFonts w:cs="Arial"/>
          <w:color w:val="000000"/>
          <w:szCs w:val="24"/>
          <w:shd w:val="clear" w:color="auto" w:fill="FFFFFF"/>
        </w:rPr>
        <w:t>Martin &amp; Owen- Jackson (2013) ovat tutkineet oppilaiden tietojen ja taitojen k</w:t>
      </w:r>
      <w:r>
        <w:rPr>
          <w:rFonts w:cs="Arial"/>
          <w:color w:val="000000"/>
          <w:szCs w:val="24"/>
          <w:shd w:val="clear" w:color="auto" w:fill="FFFFFF"/>
        </w:rPr>
        <w:t>e</w:t>
      </w:r>
      <w:r>
        <w:rPr>
          <w:rFonts w:cs="Arial"/>
          <w:color w:val="000000"/>
          <w:szCs w:val="24"/>
          <w:shd w:val="clear" w:color="auto" w:fill="FFFFFF"/>
        </w:rPr>
        <w:t xml:space="preserve">hitystä muotoilu ja teknologiakasvatuksen kontekstissa. </w:t>
      </w:r>
      <w:r w:rsidR="0061135C">
        <w:rPr>
          <w:rFonts w:cs="Arial"/>
          <w:color w:val="000000"/>
          <w:szCs w:val="24"/>
          <w:shd w:val="clear" w:color="auto" w:fill="FFFFFF"/>
        </w:rPr>
        <w:t>Tässä tutkimuksessa he ovat tulleet siihen tulokseen, että vaikka tulevaisuudessa materiaalit ja työt</w:t>
      </w:r>
      <w:r w:rsidR="0061135C">
        <w:rPr>
          <w:rFonts w:cs="Arial"/>
          <w:color w:val="000000"/>
          <w:szCs w:val="24"/>
          <w:shd w:val="clear" w:color="auto" w:fill="FFFFFF"/>
        </w:rPr>
        <w:t>a</w:t>
      </w:r>
      <w:r w:rsidR="0061135C">
        <w:rPr>
          <w:rFonts w:cs="Arial"/>
          <w:color w:val="000000"/>
          <w:szCs w:val="24"/>
          <w:shd w:val="clear" w:color="auto" w:fill="FFFFFF"/>
        </w:rPr>
        <w:t>vat tulevat muuttumaan, oppilaat tarvitsevat kuitenkin niitä taitoja, joita muotoilu ja teknologiakasvatus heille antaa. Tietojen ja taitojen yhdistäminen yhteisöll</w:t>
      </w:r>
      <w:r w:rsidR="0061135C">
        <w:rPr>
          <w:rFonts w:cs="Arial"/>
          <w:color w:val="000000"/>
          <w:szCs w:val="24"/>
          <w:shd w:val="clear" w:color="auto" w:fill="FFFFFF"/>
        </w:rPr>
        <w:t>i</w:t>
      </w:r>
      <w:r w:rsidR="0061135C">
        <w:rPr>
          <w:rFonts w:cs="Arial"/>
          <w:color w:val="000000"/>
          <w:szCs w:val="24"/>
          <w:shd w:val="clear" w:color="auto" w:fill="FFFFFF"/>
        </w:rPr>
        <w:t>seen oppimiseen ja tietojen jakamiseen tukee myös suunnittelua ja valmistusta. Tämä on tärkeää myös tulevaisuudessa yhteiskunnan ja ammattien muuttue</w:t>
      </w:r>
      <w:r w:rsidR="0061135C">
        <w:rPr>
          <w:rFonts w:cs="Arial"/>
          <w:color w:val="000000"/>
          <w:szCs w:val="24"/>
          <w:shd w:val="clear" w:color="auto" w:fill="FFFFFF"/>
        </w:rPr>
        <w:t>s</w:t>
      </w:r>
      <w:r w:rsidR="0061135C">
        <w:rPr>
          <w:rFonts w:cs="Arial"/>
          <w:color w:val="000000"/>
          <w:szCs w:val="24"/>
          <w:shd w:val="clear" w:color="auto" w:fill="FFFFFF"/>
        </w:rPr>
        <w:t>sa. Nykyajan oppilailta vaaditaan erilaisia taitoja ja kykyä kommunikoida ja to</w:t>
      </w:r>
      <w:r w:rsidR="0061135C">
        <w:rPr>
          <w:rFonts w:cs="Arial"/>
          <w:color w:val="000000"/>
          <w:szCs w:val="24"/>
          <w:shd w:val="clear" w:color="auto" w:fill="FFFFFF"/>
        </w:rPr>
        <w:t>i</w:t>
      </w:r>
      <w:r w:rsidR="0061135C">
        <w:rPr>
          <w:rFonts w:cs="Arial"/>
          <w:color w:val="000000"/>
          <w:szCs w:val="24"/>
          <w:shd w:val="clear" w:color="auto" w:fill="FFFFFF"/>
        </w:rPr>
        <w:t>mia yhdessä. Muotoilukasvatus on yksi tapa hankkia nimenomaan näitä taitoja. (Martin &amp; Owen- Jackson 2013, 64-71.)</w:t>
      </w:r>
    </w:p>
    <w:p w:rsidR="0061135C" w:rsidRDefault="0061135C" w:rsidP="00EF0C8F">
      <w:pPr>
        <w:pStyle w:val="Leipteksti1"/>
        <w:rPr>
          <w:rFonts w:cs="Arial"/>
          <w:color w:val="000000"/>
          <w:szCs w:val="24"/>
          <w:shd w:val="clear" w:color="auto" w:fill="FFFFFF"/>
        </w:rPr>
      </w:pPr>
    </w:p>
    <w:p w:rsidR="00024268" w:rsidRDefault="00024268" w:rsidP="00EF0C8F">
      <w:pPr>
        <w:pStyle w:val="Leipteksti1"/>
        <w:rPr>
          <w:rFonts w:cs="Arial"/>
          <w:color w:val="000000"/>
          <w:szCs w:val="24"/>
          <w:shd w:val="clear" w:color="auto" w:fill="FFFFFF"/>
        </w:rPr>
      </w:pPr>
      <w:r>
        <w:rPr>
          <w:rFonts w:cs="Arial"/>
          <w:color w:val="000000"/>
          <w:szCs w:val="24"/>
          <w:shd w:val="clear" w:color="auto" w:fill="FFFFFF"/>
        </w:rPr>
        <w:t>Uusien ajatuksien tuominen niin opetukseen, opetussuunnitelmaan kuin koko koulukulttuuriinkin on kuitenkin pitkällinen prosessi. Koulun muuttuminen ede</w:t>
      </w:r>
      <w:r>
        <w:rPr>
          <w:rFonts w:cs="Arial"/>
          <w:color w:val="000000"/>
          <w:szCs w:val="24"/>
          <w:shd w:val="clear" w:color="auto" w:fill="FFFFFF"/>
        </w:rPr>
        <w:t>l</w:t>
      </w:r>
      <w:r>
        <w:rPr>
          <w:rFonts w:cs="Arial"/>
          <w:color w:val="000000"/>
          <w:szCs w:val="24"/>
          <w:shd w:val="clear" w:color="auto" w:fill="FFFFFF"/>
        </w:rPr>
        <w:t>lyttää, että kaikki toimijat ovat valmiita muutokseen, niin yksilönä kuin yhteis</w:t>
      </w:r>
      <w:r>
        <w:rPr>
          <w:rFonts w:cs="Arial"/>
          <w:color w:val="000000"/>
          <w:szCs w:val="24"/>
          <w:shd w:val="clear" w:color="auto" w:fill="FFFFFF"/>
        </w:rPr>
        <w:t>ö</w:t>
      </w:r>
      <w:r>
        <w:rPr>
          <w:rFonts w:cs="Arial"/>
          <w:color w:val="000000"/>
          <w:szCs w:val="24"/>
          <w:shd w:val="clear" w:color="auto" w:fill="FFFFFF"/>
        </w:rPr>
        <w:t>näkin. Muutoksen onnistuminen vaatii aina uusia ratkaisuja ja niihin sopivien ta</w:t>
      </w:r>
      <w:r>
        <w:rPr>
          <w:rFonts w:cs="Arial"/>
          <w:color w:val="000000"/>
          <w:szCs w:val="24"/>
          <w:shd w:val="clear" w:color="auto" w:fill="FFFFFF"/>
        </w:rPr>
        <w:t>i</w:t>
      </w:r>
      <w:r>
        <w:rPr>
          <w:rFonts w:cs="Arial"/>
          <w:color w:val="000000"/>
          <w:szCs w:val="24"/>
          <w:shd w:val="clear" w:color="auto" w:fill="FFFFFF"/>
        </w:rPr>
        <w:t>tojen ja ymmärryksen kehittämistä.</w:t>
      </w:r>
      <w:r w:rsidR="00780C9D">
        <w:rPr>
          <w:rFonts w:cs="Arial"/>
          <w:color w:val="000000"/>
          <w:szCs w:val="24"/>
          <w:shd w:val="clear" w:color="auto" w:fill="FFFFFF"/>
        </w:rPr>
        <w:t xml:space="preserve"> Yhteinen visio, toiminta- ajatus ja normit au</w:t>
      </w:r>
      <w:r w:rsidR="00780C9D">
        <w:rPr>
          <w:rFonts w:cs="Arial"/>
          <w:color w:val="000000"/>
          <w:szCs w:val="24"/>
          <w:shd w:val="clear" w:color="auto" w:fill="FFFFFF"/>
        </w:rPr>
        <w:t>t</w:t>
      </w:r>
      <w:r w:rsidR="00780C9D">
        <w:rPr>
          <w:rFonts w:cs="Arial"/>
          <w:color w:val="000000"/>
          <w:szCs w:val="24"/>
          <w:shd w:val="clear" w:color="auto" w:fill="FFFFFF"/>
        </w:rPr>
        <w:t>tavat organisaatiota selviytymään muutoksesta ja oppimaan yhdessä toiminnan ja kokemuksen kaut</w:t>
      </w:r>
      <w:r w:rsidR="005E292D">
        <w:rPr>
          <w:rFonts w:cs="Arial"/>
          <w:color w:val="000000"/>
          <w:szCs w:val="24"/>
          <w:shd w:val="clear" w:color="auto" w:fill="FFFFFF"/>
        </w:rPr>
        <w:t xml:space="preserve">ta. </w:t>
      </w:r>
      <w:r w:rsidR="00780C9D">
        <w:rPr>
          <w:rFonts w:cs="Arial"/>
          <w:color w:val="000000"/>
          <w:szCs w:val="24"/>
          <w:shd w:val="clear" w:color="auto" w:fill="FFFFFF"/>
        </w:rPr>
        <w:t>(Sahlberg 1998, 109-111.)</w:t>
      </w:r>
    </w:p>
    <w:p w:rsidR="0061135C" w:rsidRDefault="0061135C" w:rsidP="00EF0C8F">
      <w:pPr>
        <w:pStyle w:val="Leipteksti1"/>
        <w:rPr>
          <w:rFonts w:cs="Arial"/>
          <w:color w:val="000000"/>
          <w:szCs w:val="24"/>
          <w:shd w:val="clear" w:color="auto" w:fill="FFFFFF"/>
        </w:rPr>
      </w:pPr>
    </w:p>
    <w:p w:rsidR="0061135C" w:rsidRDefault="0061135C" w:rsidP="0061135C">
      <w:pPr>
        <w:pStyle w:val="Leipteksti1"/>
        <w:rPr>
          <w:rFonts w:cs="Arial"/>
          <w:color w:val="000000"/>
          <w:szCs w:val="24"/>
          <w:shd w:val="clear" w:color="auto" w:fill="FFFFFF"/>
        </w:rPr>
      </w:pPr>
      <w:r>
        <w:rPr>
          <w:rFonts w:cs="Arial"/>
          <w:color w:val="000000"/>
          <w:szCs w:val="24"/>
          <w:shd w:val="clear" w:color="auto" w:fill="FFFFFF"/>
        </w:rPr>
        <w:t>Uskoisinkin, että muotoilukasvatuksen merkitys avautuisi laajemmin, jos aihee</w:t>
      </w:r>
      <w:r>
        <w:rPr>
          <w:rFonts w:cs="Arial"/>
          <w:color w:val="000000"/>
          <w:szCs w:val="24"/>
          <w:shd w:val="clear" w:color="auto" w:fill="FFFFFF"/>
        </w:rPr>
        <w:t>s</w:t>
      </w:r>
      <w:r>
        <w:rPr>
          <w:rFonts w:cs="Arial"/>
          <w:color w:val="000000"/>
          <w:szCs w:val="24"/>
          <w:shd w:val="clear" w:color="auto" w:fill="FFFFFF"/>
        </w:rPr>
        <w:t>ta käytäisiin perustavanlaatuista keskustelua yhteiskunnallisella tasolla. 1900- luvulla päästiin jo hyvään alkuun, mutta jostain syystä keskustelu päättyi hall</w:t>
      </w:r>
      <w:r>
        <w:rPr>
          <w:rFonts w:cs="Arial"/>
          <w:color w:val="000000"/>
          <w:szCs w:val="24"/>
          <w:shd w:val="clear" w:color="auto" w:fill="FFFFFF"/>
        </w:rPr>
        <w:t>i</w:t>
      </w:r>
      <w:r>
        <w:rPr>
          <w:rFonts w:cs="Arial"/>
          <w:color w:val="000000"/>
          <w:szCs w:val="24"/>
          <w:shd w:val="clear" w:color="auto" w:fill="FFFFFF"/>
        </w:rPr>
        <w:t xml:space="preserve">tuksen periaatepäätökseen. Muotoilukasvatuksen lisääminen valtakunnalliseen opetussuunnitelmaan varmistaisi myös sen toteutumisen opetuksessa. Myös muotoilukasvatuksen perusteiden opettaminen tuleville opettajille olisi tärkeää. </w:t>
      </w:r>
    </w:p>
    <w:p w:rsidR="0061135C" w:rsidRDefault="0061135C" w:rsidP="00EF0C8F">
      <w:pPr>
        <w:pStyle w:val="Leipteksti1"/>
        <w:rPr>
          <w:rFonts w:cs="Arial"/>
          <w:color w:val="000000"/>
          <w:szCs w:val="24"/>
          <w:shd w:val="clear" w:color="auto" w:fill="FFFFFF"/>
        </w:rPr>
      </w:pPr>
    </w:p>
    <w:p w:rsidR="000B4F65" w:rsidRDefault="000B4F65" w:rsidP="00EF0C8F">
      <w:pPr>
        <w:pStyle w:val="Leipteksti1"/>
        <w:rPr>
          <w:rFonts w:cs="Arial"/>
          <w:color w:val="000000"/>
          <w:szCs w:val="24"/>
          <w:shd w:val="clear" w:color="auto" w:fill="FFFFFF"/>
        </w:rPr>
      </w:pPr>
    </w:p>
    <w:p w:rsidR="000B6149" w:rsidRDefault="000B4F65" w:rsidP="00EF0C8F">
      <w:pPr>
        <w:pStyle w:val="Leipteksti1"/>
        <w:rPr>
          <w:rFonts w:cs="Arial"/>
          <w:color w:val="000000"/>
          <w:szCs w:val="24"/>
          <w:shd w:val="clear" w:color="auto" w:fill="FFFFFF"/>
        </w:rPr>
      </w:pPr>
      <w:r>
        <w:rPr>
          <w:rFonts w:cs="Arial"/>
          <w:color w:val="000000"/>
          <w:szCs w:val="24"/>
          <w:shd w:val="clear" w:color="auto" w:fill="FFFFFF"/>
        </w:rPr>
        <w:t>Muotoilun ja muotoilukasvatuksen toteutumiseen opetuksessa vaikutta tutk</w:t>
      </w:r>
      <w:r>
        <w:rPr>
          <w:rFonts w:cs="Arial"/>
          <w:color w:val="000000"/>
          <w:szCs w:val="24"/>
          <w:shd w:val="clear" w:color="auto" w:fill="FFFFFF"/>
        </w:rPr>
        <w:t>i</w:t>
      </w:r>
      <w:r>
        <w:rPr>
          <w:rFonts w:cs="Arial"/>
          <w:color w:val="000000"/>
          <w:szCs w:val="24"/>
          <w:shd w:val="clear" w:color="auto" w:fill="FFFFFF"/>
        </w:rPr>
        <w:t>mukseni mukaan aina myös opettaja ja opettajan omat mielenkiinnon kohteet. Muotoilun merkityksen esille tuomiseen peruskouluissa auttaisi opettajien ko</w:t>
      </w:r>
      <w:r>
        <w:rPr>
          <w:rFonts w:cs="Arial"/>
          <w:color w:val="000000"/>
          <w:szCs w:val="24"/>
          <w:shd w:val="clear" w:color="auto" w:fill="FFFFFF"/>
        </w:rPr>
        <w:t>u</w:t>
      </w:r>
      <w:r>
        <w:rPr>
          <w:rFonts w:cs="Arial"/>
          <w:color w:val="000000"/>
          <w:szCs w:val="24"/>
          <w:shd w:val="clear" w:color="auto" w:fill="FFFFFF"/>
        </w:rPr>
        <w:t>luttaminen. Muotoilukasvatuksen pilottiprojektiin osallistuneet opettajat tunsivat oppineensa myös itse paljon uutta muotoilusta ja muotoilukasvatuksesta. Lu</w:t>
      </w:r>
      <w:r>
        <w:rPr>
          <w:rFonts w:cs="Arial"/>
          <w:color w:val="000000"/>
          <w:szCs w:val="24"/>
          <w:shd w:val="clear" w:color="auto" w:fill="FFFFFF"/>
        </w:rPr>
        <w:t>o</w:t>
      </w:r>
      <w:r>
        <w:rPr>
          <w:rFonts w:cs="Arial"/>
          <w:color w:val="000000"/>
          <w:szCs w:val="24"/>
          <w:shd w:val="clear" w:color="auto" w:fill="FFFFFF"/>
        </w:rPr>
        <w:t>kanopettajakoulutuksessa ei muotoilukasvatuksessa puhuta, vaikka sen inte</w:t>
      </w:r>
      <w:r>
        <w:rPr>
          <w:rFonts w:cs="Arial"/>
          <w:color w:val="000000"/>
          <w:szCs w:val="24"/>
          <w:shd w:val="clear" w:color="auto" w:fill="FFFFFF"/>
        </w:rPr>
        <w:t>g</w:t>
      </w:r>
      <w:r>
        <w:rPr>
          <w:rFonts w:cs="Arial"/>
          <w:color w:val="000000"/>
          <w:szCs w:val="24"/>
          <w:shd w:val="clear" w:color="auto" w:fill="FFFFFF"/>
        </w:rPr>
        <w:t>roiminen eri oppiaineisiin on mahdollista. Myös design ajattelua sekä design oppimista yhtenä opetusmenetelmänä voisi opettajankoulutuksessa tutkia. T</w:t>
      </w:r>
      <w:r>
        <w:rPr>
          <w:rFonts w:cs="Arial"/>
          <w:color w:val="000000"/>
          <w:szCs w:val="24"/>
          <w:shd w:val="clear" w:color="auto" w:fill="FFFFFF"/>
        </w:rPr>
        <w:t>u</w:t>
      </w:r>
      <w:r>
        <w:rPr>
          <w:rFonts w:cs="Arial"/>
          <w:color w:val="000000"/>
          <w:szCs w:val="24"/>
          <w:shd w:val="clear" w:color="auto" w:fill="FFFFFF"/>
        </w:rPr>
        <w:t xml:space="preserve">levaisuudessa tarvitaan uudenlaista tapaa ajatella asioista, </w:t>
      </w:r>
      <w:r w:rsidR="00D27C24">
        <w:rPr>
          <w:rFonts w:cs="Arial"/>
          <w:color w:val="000000"/>
          <w:szCs w:val="24"/>
          <w:shd w:val="clear" w:color="auto" w:fill="FFFFFF"/>
        </w:rPr>
        <w:t>uudenlaisia tapoja ratkaista ongelmia sekä yhteistyötaitoja. Muotoilukasvatus voisi mielestäni a</w:t>
      </w:r>
      <w:r w:rsidR="00D27C24">
        <w:rPr>
          <w:rFonts w:cs="Arial"/>
          <w:color w:val="000000"/>
          <w:szCs w:val="24"/>
          <w:shd w:val="clear" w:color="auto" w:fill="FFFFFF"/>
        </w:rPr>
        <w:t>n</w:t>
      </w:r>
      <w:r w:rsidR="00D27C24">
        <w:rPr>
          <w:rFonts w:cs="Arial"/>
          <w:color w:val="000000"/>
          <w:szCs w:val="24"/>
          <w:shd w:val="clear" w:color="auto" w:fill="FFFFFF"/>
        </w:rPr>
        <w:t xml:space="preserve">taa oppilaille eväitä näihin tulevaisuudessa tarvittaviin taitoihin. </w:t>
      </w:r>
    </w:p>
    <w:p w:rsidR="0061135C" w:rsidRDefault="0061135C" w:rsidP="00EF0C8F">
      <w:pPr>
        <w:pStyle w:val="Leipteksti1"/>
        <w:rPr>
          <w:rFonts w:cs="Arial"/>
          <w:color w:val="000000"/>
          <w:szCs w:val="24"/>
          <w:shd w:val="clear" w:color="auto" w:fill="FFFFFF"/>
        </w:rPr>
      </w:pPr>
    </w:p>
    <w:p w:rsidR="0061135C" w:rsidRDefault="0061135C" w:rsidP="00EF0C8F">
      <w:pPr>
        <w:pStyle w:val="Leipteksti1"/>
        <w:rPr>
          <w:rFonts w:cs="Arial"/>
          <w:color w:val="000000"/>
          <w:szCs w:val="24"/>
          <w:shd w:val="clear" w:color="auto" w:fill="FFFFFF"/>
        </w:rPr>
      </w:pPr>
      <w:r>
        <w:rPr>
          <w:rFonts w:cs="Arial"/>
          <w:color w:val="000000"/>
          <w:szCs w:val="24"/>
          <w:shd w:val="clear" w:color="auto" w:fill="FFFFFF"/>
        </w:rPr>
        <w:t>Kuten aiemmin totesin, aihetta on Suomessa tutkittu hyvin vähän, vaikka se o</w:t>
      </w:r>
      <w:r>
        <w:rPr>
          <w:rFonts w:cs="Arial"/>
          <w:color w:val="000000"/>
          <w:szCs w:val="24"/>
          <w:shd w:val="clear" w:color="auto" w:fill="FFFFFF"/>
        </w:rPr>
        <w:t>n</w:t>
      </w:r>
      <w:r>
        <w:rPr>
          <w:rFonts w:cs="Arial"/>
          <w:color w:val="000000"/>
          <w:szCs w:val="24"/>
          <w:shd w:val="clear" w:color="auto" w:fill="FFFFFF"/>
        </w:rPr>
        <w:t>kin tulevaisuutta ajatellen hyvinkin</w:t>
      </w:r>
      <w:r w:rsidR="005D2D01">
        <w:rPr>
          <w:rFonts w:cs="Arial"/>
          <w:color w:val="000000"/>
          <w:szCs w:val="24"/>
          <w:shd w:val="clear" w:color="auto" w:fill="FFFFFF"/>
        </w:rPr>
        <w:t xml:space="preserve"> tärkeä ja</w:t>
      </w:r>
      <w:r>
        <w:rPr>
          <w:rFonts w:cs="Arial"/>
          <w:color w:val="000000"/>
          <w:szCs w:val="24"/>
          <w:shd w:val="clear" w:color="auto" w:fill="FFFFFF"/>
        </w:rPr>
        <w:t xml:space="preserve"> ajankohtainen. Aiheesta löytyy pa</w:t>
      </w:r>
      <w:r>
        <w:rPr>
          <w:rFonts w:cs="Arial"/>
          <w:color w:val="000000"/>
          <w:szCs w:val="24"/>
          <w:shd w:val="clear" w:color="auto" w:fill="FFFFFF"/>
        </w:rPr>
        <w:t>l</w:t>
      </w:r>
      <w:r>
        <w:rPr>
          <w:rFonts w:cs="Arial"/>
          <w:color w:val="000000"/>
          <w:szCs w:val="24"/>
          <w:shd w:val="clear" w:color="auto" w:fill="FFFFFF"/>
        </w:rPr>
        <w:t>jon aineistoa lisätutkimuksell</w:t>
      </w:r>
      <w:r w:rsidR="00AC3B7E">
        <w:rPr>
          <w:rFonts w:cs="Arial"/>
          <w:color w:val="000000"/>
          <w:szCs w:val="24"/>
          <w:shd w:val="clear" w:color="auto" w:fill="FFFFFF"/>
        </w:rPr>
        <w:t>e, ja olisikin tärkeää saada aiheesta myös suom</w:t>
      </w:r>
      <w:r w:rsidR="00AC3B7E">
        <w:rPr>
          <w:rFonts w:cs="Arial"/>
          <w:color w:val="000000"/>
          <w:szCs w:val="24"/>
          <w:shd w:val="clear" w:color="auto" w:fill="FFFFFF"/>
        </w:rPr>
        <w:t>a</w:t>
      </w:r>
      <w:r w:rsidR="00AC3B7E">
        <w:rPr>
          <w:rFonts w:cs="Arial"/>
          <w:color w:val="000000"/>
          <w:szCs w:val="24"/>
          <w:shd w:val="clear" w:color="auto" w:fill="FFFFFF"/>
        </w:rPr>
        <w:t>laisia tutkimuksia tukemaan ajatusta muotoilukasvatuksen merkityksellisyydestä peruskoulussa.</w:t>
      </w:r>
    </w:p>
    <w:p w:rsidR="00505B8E" w:rsidRDefault="00505B8E" w:rsidP="00EF0C8F">
      <w:pPr>
        <w:pStyle w:val="Leipteksti1"/>
        <w:rPr>
          <w:rFonts w:cs="Arial"/>
          <w:color w:val="000000"/>
          <w:szCs w:val="24"/>
          <w:shd w:val="clear" w:color="auto" w:fill="FFFFFF"/>
        </w:rPr>
      </w:pPr>
    </w:p>
    <w:p w:rsidR="00505B8E" w:rsidRDefault="00505B8E"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79027A" w:rsidRDefault="0079027A" w:rsidP="00EF0C8F">
      <w:pPr>
        <w:pStyle w:val="Leipteksti1"/>
        <w:rPr>
          <w:rFonts w:cs="Arial"/>
          <w:color w:val="000000"/>
          <w:szCs w:val="24"/>
          <w:shd w:val="clear" w:color="auto" w:fill="FFFFFF"/>
        </w:rPr>
      </w:pPr>
    </w:p>
    <w:p w:rsidR="00387FB8" w:rsidRPr="002926B4" w:rsidRDefault="00387FB8">
      <w:pPr>
        <w:pStyle w:val="Leipteksti1"/>
      </w:pPr>
      <w:r w:rsidRPr="002926B4">
        <w:br w:type="page"/>
      </w:r>
    </w:p>
    <w:p w:rsidR="00387FB8" w:rsidRPr="00167753" w:rsidRDefault="00AF474E" w:rsidP="00AF474E">
      <w:pPr>
        <w:pStyle w:val="Otsikko1"/>
        <w:numPr>
          <w:ilvl w:val="0"/>
          <w:numId w:val="0"/>
        </w:numPr>
        <w:ind w:left="567" w:hanging="567"/>
      </w:pPr>
      <w:r>
        <w:lastRenderedPageBreak/>
        <w:t>8 Lähteet</w:t>
      </w:r>
    </w:p>
    <w:p w:rsidR="00387FB8" w:rsidRPr="00805CE4" w:rsidRDefault="00387FB8" w:rsidP="00387FB8">
      <w:pPr>
        <w:pStyle w:val="Leipteksti1"/>
        <w:rPr>
          <w:sz w:val="16"/>
          <w:szCs w:val="16"/>
        </w:rPr>
      </w:pPr>
    </w:p>
    <w:p w:rsidR="00F64D13" w:rsidRDefault="00F64D13" w:rsidP="00602541">
      <w:pPr>
        <w:pStyle w:val="Lhdeluettelo1"/>
        <w:spacing w:line="276" w:lineRule="auto"/>
        <w:ind w:left="0" w:firstLine="0"/>
        <w:rPr>
          <w:rFonts w:cs="Arial"/>
        </w:rPr>
      </w:pPr>
      <w:r>
        <w:rPr>
          <w:rFonts w:cs="Arial"/>
        </w:rPr>
        <w:t xml:space="preserve">Alasuutari P. (2011). </w:t>
      </w:r>
      <w:r>
        <w:rPr>
          <w:rFonts w:cs="Arial"/>
          <w:i/>
          <w:iCs/>
        </w:rPr>
        <w:t xml:space="preserve">Laadullinen tutkimus 2.0. </w:t>
      </w:r>
      <w:r>
        <w:rPr>
          <w:rFonts w:cs="Arial"/>
        </w:rPr>
        <w:t>Tampere: Vastapaino.</w:t>
      </w:r>
    </w:p>
    <w:p w:rsidR="00602541" w:rsidRDefault="00602541" w:rsidP="00602541">
      <w:pPr>
        <w:pStyle w:val="Lhdeluettelo1"/>
        <w:spacing w:line="276" w:lineRule="auto"/>
        <w:ind w:left="0" w:firstLine="0"/>
        <w:rPr>
          <w:rFonts w:cs="Arial"/>
        </w:rPr>
      </w:pPr>
      <w:r>
        <w:rPr>
          <w:rFonts w:cs="Arial"/>
        </w:rPr>
        <w:t xml:space="preserve">Eggelstone J. (2000). </w:t>
      </w:r>
      <w:r w:rsidRPr="00602541">
        <w:rPr>
          <w:rFonts w:cs="Arial"/>
          <w:i/>
        </w:rPr>
        <w:t>Teaching and Learning Desing and Tecnology</w:t>
      </w:r>
      <w:r>
        <w:rPr>
          <w:rFonts w:cs="Arial"/>
        </w:rPr>
        <w:t>. London: Continuum.</w:t>
      </w:r>
    </w:p>
    <w:p w:rsidR="00602541" w:rsidRDefault="00F64D13" w:rsidP="00602541">
      <w:pPr>
        <w:pStyle w:val="Lhdeluettelo1"/>
        <w:spacing w:line="276" w:lineRule="auto"/>
        <w:ind w:left="0" w:firstLine="0"/>
        <w:rPr>
          <w:rFonts w:cs="Arial"/>
        </w:rPr>
      </w:pPr>
      <w:r>
        <w:rPr>
          <w:rFonts w:cs="Arial"/>
        </w:rPr>
        <w:t xml:space="preserve">Eskola J. &amp; Suoranta J. (2003). </w:t>
      </w:r>
      <w:r>
        <w:rPr>
          <w:rFonts w:cs="Arial"/>
          <w:i/>
          <w:iCs/>
        </w:rPr>
        <w:t>Johdatus laadulliseen tutkimukseen</w:t>
      </w:r>
      <w:r>
        <w:rPr>
          <w:rFonts w:cs="Arial"/>
        </w:rPr>
        <w:t>. Jyväskylä: Gummerus.</w:t>
      </w:r>
    </w:p>
    <w:p w:rsidR="005F1329" w:rsidRPr="00602541" w:rsidRDefault="005F1329" w:rsidP="00602541">
      <w:pPr>
        <w:pStyle w:val="Lhdeluettelo1"/>
        <w:spacing w:line="276" w:lineRule="auto"/>
        <w:ind w:left="0" w:firstLine="0"/>
        <w:rPr>
          <w:lang w:val="fi-FI"/>
        </w:rPr>
      </w:pPr>
      <w:r>
        <w:rPr>
          <w:rFonts w:cs="Arial"/>
        </w:rPr>
        <w:t xml:space="preserve">Hiltunen M. (2006). Elettyä taidetta- yhteistä toimimista. Teoksessa K. Kettunen, M. Hiltunen, S. Laitinen &amp; M. Rastas (toim.) </w:t>
      </w:r>
      <w:r w:rsidRPr="004A2951">
        <w:rPr>
          <w:rFonts w:cs="Arial"/>
          <w:i/>
        </w:rPr>
        <w:t>Kuvien keskellä</w:t>
      </w:r>
      <w:r>
        <w:rPr>
          <w:rFonts w:cs="Arial"/>
        </w:rPr>
        <w:t xml:space="preserve"> (25-39)</w:t>
      </w:r>
      <w:r w:rsidRPr="004A2951">
        <w:rPr>
          <w:rFonts w:cs="Arial"/>
          <w:i/>
        </w:rPr>
        <w:t>.</w:t>
      </w:r>
      <w:r>
        <w:rPr>
          <w:rFonts w:cs="Arial"/>
        </w:rPr>
        <w:t xml:space="preserve"> Keuruu: Otava.</w:t>
      </w:r>
    </w:p>
    <w:p w:rsidR="00F64D13" w:rsidRDefault="00F64D13" w:rsidP="00602541">
      <w:pPr>
        <w:spacing w:line="276" w:lineRule="auto"/>
        <w:rPr>
          <w:rFonts w:cs="Arial"/>
          <w:szCs w:val="24"/>
        </w:rPr>
      </w:pPr>
      <w:r>
        <w:rPr>
          <w:rFonts w:cs="Arial"/>
          <w:szCs w:val="24"/>
        </w:rPr>
        <w:t xml:space="preserve">Hirsjärvi S., Remes P. &amp; Sajavaara P. (2009). </w:t>
      </w:r>
      <w:r>
        <w:rPr>
          <w:rFonts w:cs="Arial"/>
          <w:i/>
          <w:iCs/>
          <w:szCs w:val="24"/>
        </w:rPr>
        <w:t>Tutki ja kirjoita</w:t>
      </w:r>
      <w:r>
        <w:rPr>
          <w:rFonts w:cs="Arial"/>
          <w:szCs w:val="24"/>
        </w:rPr>
        <w:t>. Hämeenlinna: Tammi.</w:t>
      </w:r>
    </w:p>
    <w:p w:rsidR="00F64D13" w:rsidRDefault="00F64D13" w:rsidP="00602541">
      <w:pPr>
        <w:spacing w:line="276" w:lineRule="auto"/>
        <w:rPr>
          <w:rFonts w:cs="Arial"/>
          <w:szCs w:val="24"/>
        </w:rPr>
      </w:pPr>
      <w:r>
        <w:rPr>
          <w:rFonts w:cs="Arial"/>
          <w:szCs w:val="24"/>
        </w:rPr>
        <w:t xml:space="preserve">Hirsjärvi S. &amp; Hurme H. (1991). </w:t>
      </w:r>
      <w:r>
        <w:rPr>
          <w:rFonts w:cs="Arial"/>
          <w:i/>
          <w:iCs/>
          <w:szCs w:val="24"/>
        </w:rPr>
        <w:t>Teemahaastattelu</w:t>
      </w:r>
      <w:r>
        <w:rPr>
          <w:rFonts w:cs="Arial"/>
          <w:szCs w:val="24"/>
        </w:rPr>
        <w:t>. Helsinki: Yliopistopaino.</w:t>
      </w:r>
    </w:p>
    <w:p w:rsidR="005F1329" w:rsidRDefault="005F1329" w:rsidP="00602541">
      <w:pPr>
        <w:spacing w:line="276" w:lineRule="auto"/>
        <w:rPr>
          <w:rFonts w:cs="Arial"/>
          <w:szCs w:val="24"/>
          <w:lang w:val="en-US"/>
        </w:rPr>
      </w:pPr>
      <w:r>
        <w:rPr>
          <w:rFonts w:cs="Arial"/>
          <w:szCs w:val="24"/>
          <w:lang w:val="en-US"/>
        </w:rPr>
        <w:t xml:space="preserve">Jakku- Sihvonen R. (2006). </w:t>
      </w:r>
      <w:r>
        <w:rPr>
          <w:rFonts w:cs="Arial"/>
          <w:i/>
          <w:iCs/>
          <w:szCs w:val="24"/>
          <w:lang w:val="en-US"/>
        </w:rPr>
        <w:t xml:space="preserve">Taide- ja taitoaineiden opetuksen merkityksiä. </w:t>
      </w:r>
      <w:r>
        <w:rPr>
          <w:rFonts w:cs="Arial"/>
          <w:szCs w:val="24"/>
          <w:lang w:val="en-US"/>
        </w:rPr>
        <w:t>He</w:t>
      </w:r>
      <w:r>
        <w:rPr>
          <w:rFonts w:cs="Arial"/>
          <w:szCs w:val="24"/>
          <w:lang w:val="en-US"/>
        </w:rPr>
        <w:t>l</w:t>
      </w:r>
      <w:r>
        <w:rPr>
          <w:rFonts w:cs="Arial"/>
          <w:szCs w:val="24"/>
          <w:lang w:val="en-US"/>
        </w:rPr>
        <w:t>sinki: Yliopistopaino.</w:t>
      </w:r>
    </w:p>
    <w:p w:rsidR="005F1329" w:rsidRDefault="005F1329" w:rsidP="00602541">
      <w:pPr>
        <w:spacing w:line="276" w:lineRule="auto"/>
        <w:rPr>
          <w:rFonts w:cs="Arial"/>
          <w:szCs w:val="24"/>
          <w:lang w:val="en-US"/>
        </w:rPr>
      </w:pPr>
      <w:r>
        <w:rPr>
          <w:rFonts w:cs="Arial"/>
          <w:szCs w:val="24"/>
          <w:lang w:val="en-US"/>
        </w:rPr>
        <w:t xml:space="preserve">Jokela T. (2006). Nurkasta ulos- kuvataiteen opettajankoulutuksen uusia suntia. Teoksessa K. Kettunen, M. Hiltunen, S. Laitinen &amp; M. Rastas (toim.)  </w:t>
      </w:r>
      <w:r w:rsidRPr="004A2951">
        <w:rPr>
          <w:rFonts w:cs="Arial"/>
          <w:i/>
          <w:szCs w:val="24"/>
          <w:lang w:val="en-US"/>
        </w:rPr>
        <w:t>Kuvien keskellä</w:t>
      </w:r>
      <w:r>
        <w:rPr>
          <w:rFonts w:cs="Arial"/>
          <w:szCs w:val="24"/>
          <w:lang w:val="en-US"/>
        </w:rPr>
        <w:t xml:space="preserve"> (71-85)</w:t>
      </w:r>
      <w:r w:rsidRPr="004A2951">
        <w:rPr>
          <w:rFonts w:cs="Arial"/>
          <w:i/>
          <w:szCs w:val="24"/>
          <w:lang w:val="en-US"/>
        </w:rPr>
        <w:t>.</w:t>
      </w:r>
      <w:r>
        <w:rPr>
          <w:rFonts w:cs="Arial"/>
          <w:szCs w:val="24"/>
          <w:lang w:val="en-US"/>
        </w:rPr>
        <w:t xml:space="preserve"> Keuruu: Otava Teoksessa: </w:t>
      </w:r>
      <w:r w:rsidRPr="004A2951">
        <w:rPr>
          <w:rFonts w:cs="Arial"/>
          <w:i/>
          <w:szCs w:val="24"/>
          <w:lang w:val="en-US"/>
        </w:rPr>
        <w:t>Kuvien keskellä.</w:t>
      </w:r>
      <w:r>
        <w:rPr>
          <w:rFonts w:cs="Arial"/>
          <w:szCs w:val="24"/>
          <w:lang w:val="en-US"/>
        </w:rPr>
        <w:t xml:space="preserve"> Keuruu: Otava.</w:t>
      </w:r>
      <w:r w:rsidRPr="00451E80">
        <w:rPr>
          <w:rFonts w:cs="Arial"/>
          <w:szCs w:val="24"/>
          <w:lang w:val="en-US"/>
        </w:rPr>
        <w:t xml:space="preserve"> </w:t>
      </w:r>
    </w:p>
    <w:p w:rsidR="007B3C57" w:rsidRPr="00D91011" w:rsidRDefault="007B3C57" w:rsidP="00602541">
      <w:pPr>
        <w:spacing w:line="276" w:lineRule="auto"/>
        <w:rPr>
          <w:rFonts w:cs="Arial"/>
          <w:szCs w:val="24"/>
          <w:lang w:val="en-US"/>
        </w:rPr>
      </w:pPr>
      <w:r>
        <w:rPr>
          <w:rFonts w:cs="Arial"/>
          <w:szCs w:val="24"/>
          <w:lang w:val="en-US"/>
        </w:rPr>
        <w:t>Kangas K. &amp; Seitamaa- Hakkarainen P. &amp; Hakkarainen K. (</w:t>
      </w:r>
      <w:r w:rsidR="00D91011">
        <w:rPr>
          <w:rFonts w:cs="Arial"/>
          <w:szCs w:val="24"/>
          <w:lang w:val="en-US"/>
        </w:rPr>
        <w:t>2013</w:t>
      </w:r>
      <w:r>
        <w:rPr>
          <w:rFonts w:cs="Arial"/>
          <w:szCs w:val="24"/>
          <w:lang w:val="en-US"/>
        </w:rPr>
        <w:t>). Design Thinking in elementary Stundents</w:t>
      </w:r>
      <w:r w:rsidR="00007114">
        <w:rPr>
          <w:rFonts w:cs="Arial"/>
          <w:szCs w:val="24"/>
          <w:lang w:val="en-US"/>
        </w:rPr>
        <w:t>`Collaborative Lamp Design Process.</w:t>
      </w:r>
      <w:r w:rsidR="00D91011">
        <w:rPr>
          <w:rFonts w:cs="Arial"/>
          <w:szCs w:val="24"/>
          <w:lang w:val="en-US"/>
        </w:rPr>
        <w:t xml:space="preserve"> Jou</w:t>
      </w:r>
      <w:r w:rsidR="00D91011">
        <w:rPr>
          <w:rFonts w:cs="Arial"/>
          <w:szCs w:val="24"/>
          <w:lang w:val="en-US"/>
        </w:rPr>
        <w:t>r</w:t>
      </w:r>
      <w:r w:rsidR="00D91011">
        <w:rPr>
          <w:rFonts w:cs="Arial"/>
          <w:szCs w:val="24"/>
          <w:lang w:val="en-US"/>
        </w:rPr>
        <w:t>nalissa:</w:t>
      </w:r>
      <w:r w:rsidR="00007114">
        <w:rPr>
          <w:rFonts w:cs="Arial"/>
          <w:szCs w:val="24"/>
          <w:lang w:val="en-US"/>
        </w:rPr>
        <w:t xml:space="preserve"> </w:t>
      </w:r>
      <w:r w:rsidR="00007114" w:rsidRPr="00007114">
        <w:rPr>
          <w:rFonts w:cs="Arial"/>
          <w:i/>
          <w:szCs w:val="24"/>
          <w:lang w:val="en-US"/>
        </w:rPr>
        <w:t>Design and Technology Education.</w:t>
      </w:r>
      <w:r w:rsidR="00D91011">
        <w:rPr>
          <w:rFonts w:cs="Arial"/>
          <w:szCs w:val="24"/>
          <w:lang w:val="en-US"/>
        </w:rPr>
        <w:t xml:space="preserve"> 18,1,s.30-43.</w:t>
      </w:r>
    </w:p>
    <w:p w:rsidR="005F1329" w:rsidRDefault="005F1329" w:rsidP="00602541">
      <w:pPr>
        <w:spacing w:line="276" w:lineRule="auto"/>
        <w:rPr>
          <w:rFonts w:cs="Arial"/>
          <w:szCs w:val="24"/>
          <w:lang w:val="en-US"/>
        </w:rPr>
      </w:pPr>
      <w:r>
        <w:rPr>
          <w:rFonts w:cs="Arial"/>
          <w:szCs w:val="24"/>
          <w:lang w:val="en-US"/>
        </w:rPr>
        <w:t xml:space="preserve">Karppinen S., Ruokonen I.&amp;  Uusikylä K. 2005. </w:t>
      </w:r>
      <w:r>
        <w:rPr>
          <w:rFonts w:cs="Arial"/>
          <w:i/>
          <w:iCs/>
          <w:szCs w:val="24"/>
          <w:lang w:val="en-US"/>
        </w:rPr>
        <w:t xml:space="preserve">Taidon ja taiteen luova voima. </w:t>
      </w:r>
      <w:r>
        <w:rPr>
          <w:rFonts w:cs="Arial"/>
          <w:szCs w:val="24"/>
          <w:lang w:val="en-US"/>
        </w:rPr>
        <w:t>Helsinki: Finn Lectura.</w:t>
      </w:r>
    </w:p>
    <w:p w:rsidR="004845AC" w:rsidRDefault="004845AC" w:rsidP="00602541">
      <w:pPr>
        <w:spacing w:line="276" w:lineRule="auto"/>
        <w:rPr>
          <w:rFonts w:cs="Arial"/>
          <w:szCs w:val="24"/>
          <w:lang w:val="en-US"/>
        </w:rPr>
      </w:pPr>
      <w:r>
        <w:rPr>
          <w:rFonts w:cs="Arial"/>
          <w:szCs w:val="24"/>
          <w:lang w:val="en-US"/>
        </w:rPr>
        <w:t xml:space="preserve">Kenttälä M. (2009). </w:t>
      </w:r>
      <w:r w:rsidRPr="004436B6">
        <w:rPr>
          <w:rFonts w:cs="Arial"/>
          <w:i/>
          <w:szCs w:val="24"/>
          <w:lang w:val="en-US"/>
        </w:rPr>
        <w:t>Muotoiloa! Opettajan opas muotoilukasvatukseen.</w:t>
      </w:r>
      <w:r>
        <w:rPr>
          <w:rFonts w:cs="Arial"/>
          <w:szCs w:val="24"/>
          <w:lang w:val="en-US"/>
        </w:rPr>
        <w:t xml:space="preserve"> Helsinki: Kerhokeskus.</w:t>
      </w:r>
      <w:r w:rsidRPr="00B735F8">
        <w:rPr>
          <w:rFonts w:cs="Arial"/>
          <w:szCs w:val="24"/>
          <w:lang w:val="en-US"/>
        </w:rPr>
        <w:t xml:space="preserve"> </w:t>
      </w:r>
    </w:p>
    <w:p w:rsidR="007B3C57" w:rsidRDefault="005F1329" w:rsidP="00602541">
      <w:pPr>
        <w:spacing w:line="276" w:lineRule="auto"/>
        <w:rPr>
          <w:rFonts w:cs="Arial"/>
          <w:szCs w:val="24"/>
          <w:lang w:val="en-US"/>
        </w:rPr>
      </w:pPr>
      <w:r>
        <w:rPr>
          <w:rFonts w:cs="Arial"/>
          <w:szCs w:val="24"/>
          <w:lang w:val="en-US"/>
        </w:rPr>
        <w:t>Kera</w:t>
      </w:r>
      <w:r w:rsidR="007B3C57">
        <w:rPr>
          <w:rFonts w:cs="Arial"/>
          <w:szCs w:val="24"/>
          <w:lang w:val="en-US"/>
        </w:rPr>
        <w:t xml:space="preserve"> M. &amp;</w:t>
      </w:r>
      <w:r>
        <w:rPr>
          <w:rFonts w:cs="Arial"/>
          <w:szCs w:val="24"/>
          <w:lang w:val="en-US"/>
        </w:rPr>
        <w:t xml:space="preserve"> Callaway</w:t>
      </w:r>
      <w:r w:rsidR="007B3C57">
        <w:rPr>
          <w:rFonts w:cs="Arial"/>
          <w:szCs w:val="24"/>
          <w:lang w:val="en-US"/>
        </w:rPr>
        <w:t xml:space="preserve"> G</w:t>
      </w:r>
      <w:r>
        <w:rPr>
          <w:rFonts w:cs="Arial"/>
          <w:szCs w:val="24"/>
          <w:lang w:val="en-US"/>
        </w:rPr>
        <w:t xml:space="preserve">. 2000. </w:t>
      </w:r>
      <w:r>
        <w:rPr>
          <w:rFonts w:cs="Arial"/>
          <w:i/>
          <w:iCs/>
          <w:szCs w:val="24"/>
          <w:lang w:val="en-US"/>
        </w:rPr>
        <w:t xml:space="preserve">Improving teacing and learning in the arts. </w:t>
      </w:r>
      <w:r>
        <w:rPr>
          <w:rFonts w:cs="Arial"/>
          <w:szCs w:val="24"/>
          <w:lang w:val="en-US"/>
        </w:rPr>
        <w:t>Lo</w:t>
      </w:r>
      <w:r>
        <w:rPr>
          <w:rFonts w:cs="Arial"/>
          <w:szCs w:val="24"/>
          <w:lang w:val="en-US"/>
        </w:rPr>
        <w:t>n</w:t>
      </w:r>
      <w:r>
        <w:rPr>
          <w:rFonts w:cs="Arial"/>
          <w:szCs w:val="24"/>
          <w:lang w:val="en-US"/>
        </w:rPr>
        <w:t>don: Falmer Press.</w:t>
      </w:r>
    </w:p>
    <w:p w:rsidR="007B3C57" w:rsidRPr="007B3C57" w:rsidRDefault="007B3C57" w:rsidP="00602541">
      <w:pPr>
        <w:spacing w:line="276" w:lineRule="auto"/>
        <w:rPr>
          <w:rFonts w:cs="Arial"/>
          <w:szCs w:val="24"/>
          <w:lang w:val="en-US"/>
        </w:rPr>
      </w:pPr>
      <w:r w:rsidRPr="007B3C57">
        <w:rPr>
          <w:rFonts w:cs="Arial"/>
          <w:szCs w:val="24"/>
          <w:lang w:val="en-US"/>
        </w:rPr>
        <w:t xml:space="preserve">Laine M. &amp; Bamberg J. &amp; Jokinen P. (2007). </w:t>
      </w:r>
      <w:r w:rsidRPr="007B3C57">
        <w:rPr>
          <w:rFonts w:cs="Arial"/>
          <w:i/>
          <w:szCs w:val="24"/>
          <w:lang w:val="en-US"/>
        </w:rPr>
        <w:t>Tapaustutkimuksen taito.</w:t>
      </w:r>
      <w:r w:rsidRPr="007B3C57">
        <w:rPr>
          <w:rFonts w:cs="Arial"/>
          <w:szCs w:val="24"/>
          <w:lang w:val="en-US"/>
        </w:rPr>
        <w:t xml:space="preserve"> Helsinki: Yliopistopaino.</w:t>
      </w:r>
    </w:p>
    <w:p w:rsidR="00F64D13" w:rsidRDefault="00F64D13" w:rsidP="00602541">
      <w:pPr>
        <w:spacing w:line="276" w:lineRule="auto"/>
        <w:rPr>
          <w:rFonts w:cs="Arial"/>
          <w:szCs w:val="24"/>
        </w:rPr>
      </w:pPr>
      <w:r>
        <w:rPr>
          <w:rFonts w:cs="Arial"/>
          <w:szCs w:val="24"/>
        </w:rPr>
        <w:t xml:space="preserve">Laine T. (2001). Miten kokemusta voidaan tutkia? Feomenologinen näkökulma. Teoksessa: </w:t>
      </w:r>
      <w:r>
        <w:rPr>
          <w:rFonts w:cs="Arial"/>
          <w:i/>
          <w:iCs/>
          <w:szCs w:val="24"/>
        </w:rPr>
        <w:t xml:space="preserve">Ikkunoita tutkimusmetodeihin II. </w:t>
      </w:r>
      <w:r>
        <w:rPr>
          <w:rFonts w:cs="Arial"/>
          <w:szCs w:val="24"/>
        </w:rPr>
        <w:t>Jyväskylä: Gummerus.</w:t>
      </w:r>
    </w:p>
    <w:p w:rsidR="005D2D01" w:rsidRPr="00C06155" w:rsidRDefault="005D2D01" w:rsidP="00602541">
      <w:pPr>
        <w:spacing w:line="276" w:lineRule="auto"/>
        <w:rPr>
          <w:rFonts w:cs="Arial"/>
          <w:szCs w:val="24"/>
          <w:lang w:val="en-US"/>
        </w:rPr>
      </w:pPr>
      <w:r w:rsidRPr="00C06155">
        <w:rPr>
          <w:lang w:val="en-US"/>
        </w:rPr>
        <w:t xml:space="preserve">Manner, A. (2012). </w:t>
      </w:r>
      <w:hyperlink r:id="rId16" w:history="1">
        <w:r w:rsidRPr="00C06155">
          <w:rPr>
            <w:rStyle w:val="Hyperlinkki"/>
            <w:lang w:val="en-US"/>
          </w:rPr>
          <w:t>http://www.mustekala.info/node/2755</w:t>
        </w:r>
      </w:hyperlink>
    </w:p>
    <w:p w:rsidR="00562AF0" w:rsidRPr="00562AF0" w:rsidRDefault="00562AF0" w:rsidP="00602541">
      <w:pPr>
        <w:spacing w:line="276" w:lineRule="auto"/>
        <w:rPr>
          <w:rFonts w:cs="Arial"/>
          <w:szCs w:val="24"/>
        </w:rPr>
      </w:pPr>
      <w:r>
        <w:rPr>
          <w:rFonts w:cs="Arial"/>
          <w:szCs w:val="24"/>
        </w:rPr>
        <w:t xml:space="preserve">Pohjakallio P. (2005) </w:t>
      </w:r>
      <w:r>
        <w:rPr>
          <w:rFonts w:cs="Arial"/>
          <w:i/>
          <w:szCs w:val="24"/>
        </w:rPr>
        <w:t>Miksi kuvista? koulun kuvataideopetuksen muuttuvat p</w:t>
      </w:r>
      <w:r>
        <w:rPr>
          <w:rFonts w:cs="Arial"/>
          <w:i/>
          <w:szCs w:val="24"/>
        </w:rPr>
        <w:t>e</w:t>
      </w:r>
      <w:r>
        <w:rPr>
          <w:rFonts w:cs="Arial"/>
          <w:i/>
          <w:szCs w:val="24"/>
        </w:rPr>
        <w:t xml:space="preserve">rustelut. </w:t>
      </w:r>
      <w:r>
        <w:rPr>
          <w:rFonts w:cs="Arial"/>
          <w:szCs w:val="24"/>
        </w:rPr>
        <w:t>Jyväskylä: Gummerus.</w:t>
      </w:r>
    </w:p>
    <w:p w:rsidR="005F1329" w:rsidRDefault="005F1329" w:rsidP="00602541">
      <w:pPr>
        <w:spacing w:line="276" w:lineRule="auto"/>
        <w:rPr>
          <w:rFonts w:cs="Arial"/>
          <w:szCs w:val="24"/>
          <w:lang w:val="en-US"/>
        </w:rPr>
      </w:pPr>
      <w:r>
        <w:rPr>
          <w:rFonts w:cs="Arial"/>
          <w:szCs w:val="24"/>
          <w:lang w:val="en-US"/>
        </w:rPr>
        <w:t>Pohjakallio P. (2006). Miksi kuvista? Teoksessa</w:t>
      </w:r>
      <w:r w:rsidR="00694D73">
        <w:rPr>
          <w:rFonts w:cs="Arial"/>
          <w:szCs w:val="24"/>
          <w:lang w:val="en-US"/>
        </w:rPr>
        <w:t>:</w:t>
      </w:r>
      <w:r>
        <w:rPr>
          <w:rFonts w:cs="Arial"/>
          <w:szCs w:val="24"/>
          <w:lang w:val="en-US"/>
        </w:rPr>
        <w:t xml:space="preserve"> K. Kettunen, M. Hiltunen, S. Laitinen &amp; M. Rastas (toim.) </w:t>
      </w:r>
      <w:r w:rsidRPr="004A2951">
        <w:rPr>
          <w:rFonts w:cs="Arial"/>
          <w:i/>
          <w:szCs w:val="24"/>
          <w:lang w:val="en-US"/>
        </w:rPr>
        <w:t>Kuvien keskellä</w:t>
      </w:r>
      <w:r>
        <w:rPr>
          <w:rFonts w:cs="Arial"/>
          <w:i/>
          <w:szCs w:val="24"/>
          <w:lang w:val="en-US"/>
        </w:rPr>
        <w:t xml:space="preserve"> </w:t>
      </w:r>
      <w:r>
        <w:rPr>
          <w:rFonts w:cs="Arial"/>
          <w:szCs w:val="24"/>
          <w:lang w:val="en-US"/>
        </w:rPr>
        <w:t>(38-49)</w:t>
      </w:r>
      <w:r w:rsidRPr="004A2951">
        <w:rPr>
          <w:rFonts w:cs="Arial"/>
          <w:i/>
          <w:szCs w:val="24"/>
          <w:lang w:val="en-US"/>
        </w:rPr>
        <w:t>.</w:t>
      </w:r>
      <w:r>
        <w:rPr>
          <w:rFonts w:cs="Arial"/>
          <w:szCs w:val="24"/>
          <w:lang w:val="en-US"/>
        </w:rPr>
        <w:t xml:space="preserve"> Keuruu: Otava.</w:t>
      </w:r>
    </w:p>
    <w:p w:rsidR="005F1329" w:rsidRDefault="005F1329" w:rsidP="00602541">
      <w:pPr>
        <w:spacing w:line="276" w:lineRule="auto"/>
        <w:rPr>
          <w:rFonts w:cs="Arial"/>
          <w:szCs w:val="24"/>
          <w:lang w:val="en-US"/>
        </w:rPr>
      </w:pPr>
      <w:r>
        <w:rPr>
          <w:rFonts w:cs="Arial"/>
          <w:szCs w:val="24"/>
          <w:lang w:val="en-US"/>
        </w:rPr>
        <w:t>Räsänen M. (2006). Väline vai itseisarvo? Taiteen avulla, taidetta varten ja taiteeseen. Teoksessa</w:t>
      </w:r>
      <w:r w:rsidR="00694D73">
        <w:rPr>
          <w:rFonts w:cs="Arial"/>
          <w:szCs w:val="24"/>
          <w:lang w:val="en-US"/>
        </w:rPr>
        <w:t>:</w:t>
      </w:r>
      <w:r>
        <w:rPr>
          <w:rFonts w:cs="Arial"/>
          <w:szCs w:val="24"/>
          <w:lang w:val="en-US"/>
        </w:rPr>
        <w:t xml:space="preserve"> K. Kettunen, M. Hiltunen, S. Laitinen &amp; M.Rastas (toim.) </w:t>
      </w:r>
      <w:r w:rsidRPr="004C1079">
        <w:rPr>
          <w:rFonts w:cs="Arial"/>
          <w:i/>
          <w:szCs w:val="24"/>
          <w:lang w:val="en-US"/>
        </w:rPr>
        <w:t>Kuvien keskellä</w:t>
      </w:r>
      <w:r>
        <w:rPr>
          <w:rFonts w:cs="Arial"/>
          <w:i/>
          <w:szCs w:val="24"/>
          <w:lang w:val="en-US"/>
        </w:rPr>
        <w:t xml:space="preserve"> </w:t>
      </w:r>
      <w:r>
        <w:rPr>
          <w:rFonts w:cs="Arial"/>
          <w:szCs w:val="24"/>
          <w:lang w:val="en-US"/>
        </w:rPr>
        <w:t>(11-15). Keuruu: Otava.</w:t>
      </w:r>
    </w:p>
    <w:p w:rsidR="00DB7256" w:rsidRDefault="005F1329" w:rsidP="00602541">
      <w:pPr>
        <w:spacing w:line="276" w:lineRule="auto"/>
        <w:rPr>
          <w:rFonts w:cs="Arial"/>
          <w:szCs w:val="24"/>
        </w:rPr>
      </w:pPr>
      <w:r>
        <w:rPr>
          <w:rFonts w:cs="Arial"/>
          <w:szCs w:val="24"/>
        </w:rPr>
        <w:t xml:space="preserve">Tuomi J. &amp; Sarajärvi A. (2009). </w:t>
      </w:r>
      <w:r>
        <w:rPr>
          <w:rFonts w:cs="Arial"/>
          <w:i/>
          <w:iCs/>
          <w:szCs w:val="24"/>
        </w:rPr>
        <w:t>Laadullinen tutkimus ja sisällönanalyysi</w:t>
      </w:r>
      <w:r>
        <w:rPr>
          <w:rFonts w:cs="Arial"/>
          <w:szCs w:val="24"/>
        </w:rPr>
        <w:t>. Jyvä</w:t>
      </w:r>
      <w:r>
        <w:rPr>
          <w:rFonts w:cs="Arial"/>
          <w:szCs w:val="24"/>
        </w:rPr>
        <w:t>s</w:t>
      </w:r>
      <w:r>
        <w:rPr>
          <w:rFonts w:cs="Arial"/>
          <w:szCs w:val="24"/>
        </w:rPr>
        <w:t>kylä: Tammi.</w:t>
      </w:r>
    </w:p>
    <w:p w:rsidR="006C1140" w:rsidRDefault="006C1140" w:rsidP="00602541">
      <w:pPr>
        <w:spacing w:line="276" w:lineRule="auto"/>
        <w:rPr>
          <w:rFonts w:cs="Arial"/>
          <w:szCs w:val="24"/>
        </w:rPr>
      </w:pPr>
      <w:r>
        <w:rPr>
          <w:rFonts w:cs="Arial"/>
          <w:szCs w:val="24"/>
        </w:rPr>
        <w:t xml:space="preserve">Sahlberg P. (1998). </w:t>
      </w:r>
      <w:r w:rsidRPr="006C1140">
        <w:rPr>
          <w:rFonts w:cs="Arial"/>
          <w:i/>
          <w:szCs w:val="24"/>
        </w:rPr>
        <w:t>Opettajana koulun muutoksessa</w:t>
      </w:r>
      <w:r>
        <w:rPr>
          <w:rFonts w:cs="Arial"/>
          <w:szCs w:val="24"/>
        </w:rPr>
        <w:t>. Juva: WSOY.</w:t>
      </w:r>
    </w:p>
    <w:p w:rsidR="00DB7256" w:rsidRPr="00DB7256" w:rsidRDefault="00DB7256" w:rsidP="00602541">
      <w:pPr>
        <w:spacing w:line="276" w:lineRule="auto"/>
        <w:rPr>
          <w:rFonts w:cs="Arial"/>
          <w:szCs w:val="24"/>
        </w:rPr>
      </w:pPr>
      <w:r>
        <w:rPr>
          <w:rFonts w:cs="Arial"/>
          <w:szCs w:val="24"/>
        </w:rPr>
        <w:lastRenderedPageBreak/>
        <w:t>Salomäki U. &amp; Ruokonen I. (2011). Arts education and increased well-being in scools. Teoksessa</w:t>
      </w:r>
      <w:r w:rsidR="00694D73">
        <w:rPr>
          <w:rFonts w:cs="Arial"/>
          <w:szCs w:val="24"/>
        </w:rPr>
        <w:t>:</w:t>
      </w:r>
      <w:r>
        <w:rPr>
          <w:rFonts w:cs="Arial"/>
          <w:szCs w:val="24"/>
        </w:rPr>
        <w:t xml:space="preserve"> Ruismäki H. &amp; Ruokonen I.(toim.) </w:t>
      </w:r>
      <w:r w:rsidRPr="00DB7256">
        <w:rPr>
          <w:rFonts w:cs="Arial"/>
          <w:i/>
          <w:szCs w:val="24"/>
        </w:rPr>
        <w:t>Arts and skills-Source of Well-being</w:t>
      </w:r>
      <w:r w:rsidR="001427B9">
        <w:rPr>
          <w:rFonts w:cs="Arial"/>
          <w:szCs w:val="24"/>
        </w:rPr>
        <w:t xml:space="preserve"> (89-102)</w:t>
      </w:r>
      <w:r w:rsidRPr="00DB7256">
        <w:rPr>
          <w:rFonts w:cs="Arial"/>
          <w:i/>
          <w:szCs w:val="24"/>
        </w:rPr>
        <w:t xml:space="preserve">. </w:t>
      </w:r>
      <w:r w:rsidR="004A5D7D">
        <w:rPr>
          <w:rFonts w:cs="Arial"/>
          <w:szCs w:val="24"/>
        </w:rPr>
        <w:t>Helsinki: Unigrafia.</w:t>
      </w:r>
    </w:p>
    <w:p w:rsidR="004436B6" w:rsidRDefault="004845AC" w:rsidP="00602541">
      <w:pPr>
        <w:spacing w:line="276" w:lineRule="auto"/>
        <w:rPr>
          <w:rFonts w:cs="Arial"/>
          <w:szCs w:val="24"/>
          <w:lang w:val="en-US"/>
        </w:rPr>
      </w:pPr>
      <w:r>
        <w:rPr>
          <w:rFonts w:cs="Arial"/>
          <w:szCs w:val="24"/>
          <w:lang w:val="en-US"/>
        </w:rPr>
        <w:t xml:space="preserve">Seitamaa-Hakkarainen </w:t>
      </w:r>
      <w:r w:rsidR="00B735F8" w:rsidRPr="00454451">
        <w:rPr>
          <w:rFonts w:cs="Arial"/>
          <w:szCs w:val="24"/>
          <w:lang w:val="en-US"/>
        </w:rPr>
        <w:t xml:space="preserve">P. </w:t>
      </w:r>
      <w:r>
        <w:rPr>
          <w:rFonts w:cs="Arial"/>
          <w:szCs w:val="24"/>
          <w:lang w:val="en-US"/>
        </w:rPr>
        <w:t>(</w:t>
      </w:r>
      <w:r w:rsidR="00B735F8" w:rsidRPr="00454451">
        <w:rPr>
          <w:rFonts w:cs="Arial"/>
          <w:szCs w:val="24"/>
          <w:lang w:val="en-US"/>
        </w:rPr>
        <w:t>2006</w:t>
      </w:r>
      <w:r>
        <w:rPr>
          <w:rFonts w:cs="Arial"/>
          <w:szCs w:val="24"/>
          <w:lang w:val="en-US"/>
        </w:rPr>
        <w:t>)</w:t>
      </w:r>
      <w:r w:rsidR="00B735F8" w:rsidRPr="00454451">
        <w:rPr>
          <w:rFonts w:cs="Arial"/>
          <w:szCs w:val="24"/>
          <w:lang w:val="en-US"/>
        </w:rPr>
        <w:t>. Käsityömuotoilun tulevaisu</w:t>
      </w:r>
      <w:r w:rsidR="00B735F8">
        <w:rPr>
          <w:rFonts w:cs="Arial"/>
          <w:szCs w:val="24"/>
          <w:lang w:val="en-US"/>
        </w:rPr>
        <w:t>us. Teoksessa</w:t>
      </w:r>
      <w:r w:rsidR="00694D73">
        <w:rPr>
          <w:rFonts w:cs="Arial"/>
          <w:szCs w:val="24"/>
          <w:lang w:val="en-US"/>
        </w:rPr>
        <w:t>:</w:t>
      </w:r>
      <w:r w:rsidR="00B735F8">
        <w:rPr>
          <w:rFonts w:cs="Arial"/>
          <w:szCs w:val="24"/>
          <w:lang w:val="en-US"/>
        </w:rPr>
        <w:t xml:space="preserve"> L. Kaukinen &amp; M. </w:t>
      </w:r>
      <w:r w:rsidR="00B735F8" w:rsidRPr="00454451">
        <w:rPr>
          <w:rFonts w:cs="Arial"/>
          <w:szCs w:val="24"/>
          <w:lang w:val="en-US"/>
        </w:rPr>
        <w:t xml:space="preserve">Collanus (toim.) </w:t>
      </w:r>
      <w:r w:rsidR="00B735F8" w:rsidRPr="00454451">
        <w:rPr>
          <w:rFonts w:cs="Arial"/>
          <w:i/>
          <w:szCs w:val="24"/>
          <w:lang w:val="en-US"/>
        </w:rPr>
        <w:t>Tekstejä ja kangastuksia, puheenvuoroja käsityöstä ja sen tulevaisuudesta</w:t>
      </w:r>
      <w:r w:rsidR="00B735F8">
        <w:rPr>
          <w:rFonts w:cs="Arial"/>
          <w:szCs w:val="24"/>
          <w:lang w:val="en-US"/>
        </w:rPr>
        <w:t xml:space="preserve">. </w:t>
      </w:r>
      <w:r w:rsidR="000A3295">
        <w:rPr>
          <w:rFonts w:cs="Arial"/>
          <w:szCs w:val="24"/>
          <w:lang w:val="en-US"/>
        </w:rPr>
        <w:t>Tampere: Akatiimi.</w:t>
      </w:r>
    </w:p>
    <w:p w:rsidR="00F64D13" w:rsidRDefault="004436B6" w:rsidP="00602541">
      <w:pPr>
        <w:spacing w:line="276" w:lineRule="auto"/>
        <w:rPr>
          <w:rFonts w:cs="Arial"/>
          <w:szCs w:val="24"/>
          <w:lang w:val="en-US"/>
        </w:rPr>
      </w:pPr>
      <w:r>
        <w:rPr>
          <w:rFonts w:cs="Arial"/>
          <w:szCs w:val="24"/>
          <w:lang w:val="en-US"/>
        </w:rPr>
        <w:t>Seitamaa- Hakkarainen</w:t>
      </w:r>
      <w:r w:rsidR="00153D64">
        <w:rPr>
          <w:rFonts w:cs="Arial"/>
          <w:szCs w:val="24"/>
          <w:lang w:val="en-US"/>
        </w:rPr>
        <w:t xml:space="preserve"> P</w:t>
      </w:r>
      <w:r>
        <w:rPr>
          <w:rFonts w:cs="Arial"/>
          <w:szCs w:val="24"/>
          <w:lang w:val="en-US"/>
        </w:rPr>
        <w:t>.</w:t>
      </w:r>
      <w:r w:rsidR="00007114">
        <w:rPr>
          <w:rFonts w:cs="Arial"/>
          <w:szCs w:val="24"/>
          <w:lang w:val="en-US"/>
        </w:rPr>
        <w:t>(</w:t>
      </w:r>
      <w:r>
        <w:rPr>
          <w:rFonts w:cs="Arial"/>
          <w:szCs w:val="24"/>
          <w:lang w:val="en-US"/>
        </w:rPr>
        <w:t>2011</w:t>
      </w:r>
      <w:r w:rsidR="00007114">
        <w:rPr>
          <w:rFonts w:cs="Arial"/>
          <w:szCs w:val="24"/>
          <w:lang w:val="en-US"/>
        </w:rPr>
        <w:t>). Luento: Käyttäytymistie</w:t>
      </w:r>
      <w:r w:rsidR="00694D73">
        <w:rPr>
          <w:rFonts w:cs="Arial"/>
          <w:szCs w:val="24"/>
          <w:lang w:val="en-US"/>
        </w:rPr>
        <w:t>teellien tiedekunta,</w:t>
      </w:r>
      <w:r w:rsidR="00007114">
        <w:rPr>
          <w:rFonts w:cs="Arial"/>
          <w:szCs w:val="24"/>
          <w:lang w:val="en-US"/>
        </w:rPr>
        <w:t xml:space="preserve"> Helsingin Yliopisto</w:t>
      </w:r>
      <w:r>
        <w:rPr>
          <w:rFonts w:cs="Arial"/>
          <w:szCs w:val="24"/>
          <w:lang w:val="en-US"/>
        </w:rPr>
        <w:t xml:space="preserve"> 14.10. 2011</w:t>
      </w:r>
    </w:p>
    <w:p w:rsidR="005D2D01" w:rsidRDefault="005D2D01" w:rsidP="00602541">
      <w:pPr>
        <w:spacing w:line="276" w:lineRule="auto"/>
        <w:rPr>
          <w:rFonts w:cs="Arial"/>
          <w:szCs w:val="24"/>
          <w:lang w:val="en-US"/>
        </w:rPr>
      </w:pPr>
      <w:r>
        <w:rPr>
          <w:rFonts w:cs="Arial"/>
          <w:szCs w:val="24"/>
          <w:lang w:val="en-US"/>
        </w:rPr>
        <w:t xml:space="preserve">Wakefield D.&amp; Owen-Jackson G. (2013). Government policies and design and techonology education. Teoksessa: G.Owen- Jackson (edit.) </w:t>
      </w:r>
      <w:r w:rsidRPr="005D2D01">
        <w:rPr>
          <w:rFonts w:cs="Arial"/>
          <w:i/>
          <w:szCs w:val="24"/>
          <w:lang w:val="en-US"/>
        </w:rPr>
        <w:t>Debates in Design and Technology Education</w:t>
      </w:r>
      <w:r w:rsidR="002C5808">
        <w:rPr>
          <w:rFonts w:cs="Arial"/>
          <w:i/>
          <w:szCs w:val="24"/>
          <w:lang w:val="en-US"/>
        </w:rPr>
        <w:t xml:space="preserve"> </w:t>
      </w:r>
      <w:r w:rsidR="002C5808" w:rsidRPr="002C5808">
        <w:rPr>
          <w:rFonts w:cs="Arial"/>
          <w:szCs w:val="24"/>
          <w:lang w:val="en-US"/>
        </w:rPr>
        <w:t>(7-20</w:t>
      </w:r>
      <w:r w:rsidR="002C5808">
        <w:rPr>
          <w:rFonts w:cs="Arial"/>
          <w:i/>
          <w:szCs w:val="24"/>
          <w:lang w:val="en-US"/>
        </w:rPr>
        <w:t>)</w:t>
      </w:r>
      <w:r w:rsidRPr="005D2D01">
        <w:rPr>
          <w:rFonts w:cs="Arial"/>
          <w:i/>
          <w:szCs w:val="24"/>
          <w:lang w:val="en-US"/>
        </w:rPr>
        <w:t xml:space="preserve">. </w:t>
      </w:r>
      <w:r w:rsidR="000A3295">
        <w:rPr>
          <w:rFonts w:cs="Arial"/>
          <w:szCs w:val="24"/>
          <w:lang w:val="en-US"/>
        </w:rPr>
        <w:t>Oxon, United Kingdom: Routledge.</w:t>
      </w:r>
    </w:p>
    <w:p w:rsidR="00423E26" w:rsidRPr="000A3295" w:rsidRDefault="00423E26" w:rsidP="00602541">
      <w:pPr>
        <w:spacing w:line="276" w:lineRule="auto"/>
        <w:rPr>
          <w:rFonts w:cs="Arial"/>
          <w:szCs w:val="24"/>
          <w:lang w:val="en-US"/>
        </w:rPr>
      </w:pPr>
      <w:r>
        <w:rPr>
          <w:rFonts w:cs="Arial"/>
          <w:szCs w:val="24"/>
          <w:lang w:val="en-US"/>
        </w:rPr>
        <w:t>Wakefield D.(2013). Developments in teaching and technology. Teoksessa:</w:t>
      </w:r>
      <w:r w:rsidRPr="00423E26">
        <w:rPr>
          <w:rFonts w:cs="Arial"/>
          <w:szCs w:val="24"/>
          <w:lang w:val="en-US"/>
        </w:rPr>
        <w:t xml:space="preserve"> </w:t>
      </w:r>
      <w:r>
        <w:rPr>
          <w:rFonts w:cs="Arial"/>
          <w:szCs w:val="24"/>
          <w:lang w:val="en-US"/>
        </w:rPr>
        <w:t xml:space="preserve">: G.Owen- Jackson (edit.) </w:t>
      </w:r>
      <w:r w:rsidRPr="005D2D01">
        <w:rPr>
          <w:rFonts w:cs="Arial"/>
          <w:i/>
          <w:szCs w:val="24"/>
          <w:lang w:val="en-US"/>
        </w:rPr>
        <w:t>Debates in Design and Technology Education</w:t>
      </w:r>
      <w:r>
        <w:rPr>
          <w:rFonts w:cs="Arial"/>
          <w:i/>
          <w:szCs w:val="24"/>
          <w:lang w:val="en-US"/>
        </w:rPr>
        <w:t xml:space="preserve"> </w:t>
      </w:r>
      <w:r w:rsidRPr="002C5808">
        <w:rPr>
          <w:rFonts w:cs="Arial"/>
          <w:szCs w:val="24"/>
          <w:lang w:val="en-US"/>
        </w:rPr>
        <w:t>(</w:t>
      </w:r>
      <w:r>
        <w:rPr>
          <w:rFonts w:cs="Arial"/>
          <w:szCs w:val="24"/>
          <w:lang w:val="en-US"/>
        </w:rPr>
        <w:t>21-30</w:t>
      </w:r>
      <w:r>
        <w:rPr>
          <w:rFonts w:cs="Arial"/>
          <w:i/>
          <w:szCs w:val="24"/>
          <w:lang w:val="en-US"/>
        </w:rPr>
        <w:t>)</w:t>
      </w:r>
      <w:r w:rsidRPr="005D2D01">
        <w:rPr>
          <w:rFonts w:cs="Arial"/>
          <w:i/>
          <w:szCs w:val="24"/>
          <w:lang w:val="en-US"/>
        </w:rPr>
        <w:t xml:space="preserve">. </w:t>
      </w:r>
      <w:r>
        <w:rPr>
          <w:rFonts w:cs="Arial"/>
          <w:szCs w:val="24"/>
          <w:lang w:val="en-US"/>
        </w:rPr>
        <w:t>Oxon, United Kingdom: Routledge.</w:t>
      </w:r>
    </w:p>
    <w:p w:rsidR="00F64D13" w:rsidRPr="00C06155" w:rsidRDefault="00F64D13" w:rsidP="00602541">
      <w:pPr>
        <w:spacing w:line="276" w:lineRule="auto"/>
        <w:rPr>
          <w:rFonts w:cs="Arial"/>
          <w:szCs w:val="24"/>
          <w:lang w:val="en-US"/>
        </w:rPr>
      </w:pPr>
    </w:p>
    <w:p w:rsidR="00387FB8" w:rsidRPr="00C06155" w:rsidRDefault="00387FB8" w:rsidP="00602541">
      <w:pPr>
        <w:pStyle w:val="Leipteksti1"/>
        <w:spacing w:line="276" w:lineRule="auto"/>
        <w:rPr>
          <w:lang w:val="en-US"/>
        </w:rPr>
      </w:pPr>
      <w:r w:rsidRPr="00C06155">
        <w:rPr>
          <w:lang w:val="en-US"/>
        </w:rPr>
        <w:br w:type="page"/>
      </w:r>
    </w:p>
    <w:p w:rsidR="00387FB8" w:rsidRPr="002926B4" w:rsidRDefault="00387FB8">
      <w:pPr>
        <w:pStyle w:val="Leipteksti1"/>
      </w:pPr>
      <w:r>
        <w:lastRenderedPageBreak/>
        <w:br w:type="page"/>
      </w:r>
      <w:r w:rsidR="00F257A0" w:rsidRPr="002926B4">
        <w:lastRenderedPageBreak/>
        <w:t xml:space="preserve"> </w:t>
      </w:r>
    </w:p>
    <w:sectPr w:rsidR="00387FB8" w:rsidRPr="002926B4" w:rsidSect="00387FB8">
      <w:headerReference w:type="default" r:id="rId17"/>
      <w:headerReference w:type="first" r:id="rId18"/>
      <w:pgSz w:w="11906" w:h="16838"/>
      <w:pgMar w:top="1418" w:right="1418" w:bottom="1418" w:left="1985" w:header="708" w:footer="708"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2F" w:rsidRDefault="001C162F">
      <w:r>
        <w:separator/>
      </w:r>
    </w:p>
  </w:endnote>
  <w:endnote w:type="continuationSeparator" w:id="0">
    <w:p w:rsidR="001C162F" w:rsidRDefault="001C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2F" w:rsidRDefault="001C162F">
      <w:r>
        <w:separator/>
      </w:r>
    </w:p>
  </w:footnote>
  <w:footnote w:type="continuationSeparator" w:id="0">
    <w:p w:rsidR="001C162F" w:rsidRDefault="001C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31B30" w:rsidRDefault="00631B3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ind w:left="-1276" w:right="360"/>
    </w:pPr>
    <w:r>
      <w:rPr>
        <w:noProof/>
        <w:lang w:eastAsia="fi-FI"/>
      </w:rPr>
      <w:drawing>
        <wp:inline distT="0" distB="0" distL="0" distR="0">
          <wp:extent cx="1234440" cy="1333500"/>
          <wp:effectExtent l="19050" t="0" r="3810" b="0"/>
          <wp:docPr id="1" name="Picture 1" descr="HY__LC01_LogoFP_3L_B3__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__LC01_LogoFP_3L_B3___RGB-1"/>
                  <pic:cNvPicPr>
                    <a:picLocks noChangeAspect="1" noChangeArrowheads="1"/>
                  </pic:cNvPicPr>
                </pic:nvPicPr>
                <pic:blipFill>
                  <a:blip r:embed="rId1"/>
                  <a:srcRect/>
                  <a:stretch>
                    <a:fillRect/>
                  </a:stretch>
                </pic:blipFill>
                <pic:spPr bwMode="auto">
                  <a:xfrm>
                    <a:off x="0" y="0"/>
                    <a:ext cx="1234440" cy="13335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ind w:left="-993" w:right="360"/>
    </w:pPr>
    <w:r>
      <w:rPr>
        <w:noProof/>
        <w:lang w:eastAsia="fi-FI"/>
      </w:rPr>
      <w:drawing>
        <wp:inline distT="0" distB="0" distL="0" distR="0">
          <wp:extent cx="1706880" cy="716280"/>
          <wp:effectExtent l="19050" t="0" r="7620" b="0"/>
          <wp:docPr id="3" name="Picture 3" descr="HY__LB02_LogoFV_FI_B3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__LB02_LogoFV_FI_B3___RGB"/>
                  <pic:cNvPicPr>
                    <a:picLocks noChangeAspect="1" noChangeArrowheads="1"/>
                  </pic:cNvPicPr>
                </pic:nvPicPr>
                <pic:blipFill>
                  <a:blip r:embed="rId1"/>
                  <a:srcRect/>
                  <a:stretch>
                    <a:fillRect/>
                  </a:stretch>
                </pic:blipFill>
                <pic:spPr bwMode="auto">
                  <a:xfrm>
                    <a:off x="0" y="0"/>
                    <a:ext cx="1706880" cy="71628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ind w:left="-851" w:right="360"/>
    </w:pPr>
    <w:r>
      <w:rPr>
        <w:noProof/>
        <w:lang w:eastAsia="fi-FI"/>
      </w:rPr>
      <w:drawing>
        <wp:inline distT="0" distB="0" distL="0" distR="0">
          <wp:extent cx="1798320" cy="701040"/>
          <wp:effectExtent l="19050" t="0" r="0" b="0"/>
          <wp:docPr id="4" name="Picture 4" descr="HY__LD02_LogoFV_EN_B3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__LD02_LogoFV_EN_B3___RGB"/>
                  <pic:cNvPicPr>
                    <a:picLocks noChangeAspect="1" noChangeArrowheads="1"/>
                  </pic:cNvPicPr>
                </pic:nvPicPr>
                <pic:blipFill>
                  <a:blip r:embed="rId1"/>
                  <a:srcRect/>
                  <a:stretch>
                    <a:fillRect/>
                  </a:stretch>
                </pic:blipFill>
                <pic:spPr bwMode="auto">
                  <a:xfrm>
                    <a:off x="0" y="0"/>
                    <a:ext cx="1798320" cy="70104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ind w:left="-851"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Pr="00981D77" w:rsidRDefault="00631B30" w:rsidP="00387FB8">
    <w:pPr>
      <w:pStyle w:val="Yltunniste"/>
      <w:framePr w:wrap="around" w:vAnchor="text" w:hAnchor="margin" w:xAlign="right" w:y="1"/>
      <w:rPr>
        <w:rStyle w:val="Sivunumero"/>
      </w:rPr>
    </w:pPr>
    <w:r w:rsidRPr="00981D77">
      <w:rPr>
        <w:rStyle w:val="Sivunumero"/>
      </w:rPr>
      <w:fldChar w:fldCharType="begin"/>
    </w:r>
    <w:r w:rsidRPr="00981D77">
      <w:rPr>
        <w:rStyle w:val="Sivunumero"/>
      </w:rPr>
      <w:instrText xml:space="preserve">PAGE  </w:instrText>
    </w:r>
    <w:r w:rsidRPr="00981D77">
      <w:rPr>
        <w:rStyle w:val="Sivunumero"/>
      </w:rPr>
      <w:fldChar w:fldCharType="separate"/>
    </w:r>
    <w:r w:rsidR="00353707">
      <w:rPr>
        <w:rStyle w:val="Sivunumero"/>
        <w:noProof/>
      </w:rPr>
      <w:t>41</w:t>
    </w:r>
    <w:r w:rsidRPr="00981D77">
      <w:rPr>
        <w:rStyle w:val="Sivunumero"/>
      </w:rPr>
      <w:fldChar w:fldCharType="end"/>
    </w:r>
  </w:p>
  <w:p w:rsidR="00631B30" w:rsidRPr="00F84595" w:rsidRDefault="00631B30" w:rsidP="00387FB8">
    <w:pPr>
      <w:pStyle w:val="Yltunnist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0" w:rsidRDefault="00631B30" w:rsidP="00387FB8">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30A039E"/>
    <w:lvl w:ilvl="0">
      <w:start w:val="1"/>
      <w:numFmt w:val="decimal"/>
      <w:pStyle w:val="Julkaisut"/>
      <w:lvlText w:val="%1."/>
      <w:lvlJc w:val="left"/>
      <w:pPr>
        <w:tabs>
          <w:tab w:val="num" w:pos="360"/>
        </w:tabs>
        <w:ind w:left="360" w:hanging="360"/>
      </w:pPr>
    </w:lvl>
  </w:abstractNum>
  <w:abstractNum w:abstractNumId="1">
    <w:nsid w:val="0A4066DB"/>
    <w:multiLevelType w:val="hybridMultilevel"/>
    <w:tmpl w:val="DED07E1C"/>
    <w:lvl w:ilvl="0" w:tplc="5FF0E836">
      <w:start w:val="7"/>
      <w:numFmt w:val="decimal"/>
      <w:lvlText w:val="%1"/>
      <w:lvlJc w:val="left"/>
      <w:pPr>
        <w:ind w:left="765" w:hanging="360"/>
      </w:pPr>
      <w:rPr>
        <w:rFonts w:hint="default"/>
      </w:r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2">
    <w:nsid w:val="0B626F30"/>
    <w:multiLevelType w:val="multilevel"/>
    <w:tmpl w:val="A2A292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6F4D3C"/>
    <w:multiLevelType w:val="hybridMultilevel"/>
    <w:tmpl w:val="BD1A15C6"/>
    <w:lvl w:ilvl="0" w:tplc="A63CC3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F36EE"/>
    <w:multiLevelType w:val="hybridMultilevel"/>
    <w:tmpl w:val="291A5562"/>
    <w:lvl w:ilvl="0" w:tplc="162690E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F43C14"/>
    <w:multiLevelType w:val="hybridMultilevel"/>
    <w:tmpl w:val="0E38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0137C"/>
    <w:multiLevelType w:val="hybridMultilevel"/>
    <w:tmpl w:val="B63C8F6E"/>
    <w:lvl w:ilvl="0" w:tplc="E4AC2486">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1B431F07"/>
    <w:multiLevelType w:val="multilevel"/>
    <w:tmpl w:val="EDEC11E8"/>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C3259E3"/>
    <w:multiLevelType w:val="hybridMultilevel"/>
    <w:tmpl w:val="05B2E038"/>
    <w:lvl w:ilvl="0" w:tplc="9850ADD2">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F4E193C"/>
    <w:multiLevelType w:val="multilevel"/>
    <w:tmpl w:val="800E2BB2"/>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BC53D4"/>
    <w:multiLevelType w:val="hybridMultilevel"/>
    <w:tmpl w:val="21A89652"/>
    <w:lvl w:ilvl="0" w:tplc="AEDE9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402B1E"/>
    <w:multiLevelType w:val="hybridMultilevel"/>
    <w:tmpl w:val="BB9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758A8"/>
    <w:multiLevelType w:val="hybridMultilevel"/>
    <w:tmpl w:val="585AD578"/>
    <w:lvl w:ilvl="0" w:tplc="6BAE521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092710E"/>
    <w:multiLevelType w:val="multilevel"/>
    <w:tmpl w:val="A6BAB97A"/>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B948FF"/>
    <w:multiLevelType w:val="hybridMultilevel"/>
    <w:tmpl w:val="D0AA8B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5F92FB3"/>
    <w:multiLevelType w:val="multilevel"/>
    <w:tmpl w:val="50322386"/>
    <w:lvl w:ilvl="0">
      <w:start w:val="1"/>
      <w:numFmt w:val="decimal"/>
      <w:pStyle w:val="Otsikko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6">
    <w:nsid w:val="49477AE4"/>
    <w:multiLevelType w:val="multilevel"/>
    <w:tmpl w:val="AD9CD3F0"/>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7133D"/>
    <w:multiLevelType w:val="multilevel"/>
    <w:tmpl w:val="6472EA1E"/>
    <w:lvl w:ilvl="0">
      <w:start w:val="4"/>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DC82CEE"/>
    <w:multiLevelType w:val="multilevel"/>
    <w:tmpl w:val="A5A2A57C"/>
    <w:lvl w:ilvl="0">
      <w:start w:val="4"/>
      <w:numFmt w:val="decimal"/>
      <w:lvlText w:val="%1"/>
      <w:lvlJc w:val="left"/>
      <w:pPr>
        <w:ind w:left="405" w:hanging="40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DF2B1F"/>
    <w:multiLevelType w:val="hybridMultilevel"/>
    <w:tmpl w:val="B66E49F6"/>
    <w:lvl w:ilvl="0" w:tplc="F0BE7294">
      <w:start w:val="1"/>
      <w:numFmt w:val="decimal"/>
      <w:lvlText w:val="%1."/>
      <w:lvlJc w:val="left"/>
      <w:pPr>
        <w:ind w:left="720" w:hanging="360"/>
      </w:pPr>
      <w:rPr>
        <w:rFonts w:ascii="Arial" w:eastAsia="Times" w:hAnsi="Arial"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C197AA0"/>
    <w:multiLevelType w:val="hybridMultilevel"/>
    <w:tmpl w:val="A4DE8224"/>
    <w:lvl w:ilvl="0" w:tplc="AE28AE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4F0533"/>
    <w:multiLevelType w:val="multilevel"/>
    <w:tmpl w:val="6BF05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FF8046E"/>
    <w:multiLevelType w:val="multilevel"/>
    <w:tmpl w:val="40124F7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EF188B"/>
    <w:multiLevelType w:val="hybridMultilevel"/>
    <w:tmpl w:val="5E264C26"/>
    <w:lvl w:ilvl="0" w:tplc="191A5D00">
      <w:numFmt w:val="bullet"/>
      <w:lvlText w:val="-"/>
      <w:lvlJc w:val="left"/>
      <w:pPr>
        <w:ind w:left="720" w:hanging="360"/>
      </w:pPr>
      <w:rPr>
        <w:rFonts w:ascii="Arial" w:eastAsia="Times"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64D45BB"/>
    <w:multiLevelType w:val="multilevel"/>
    <w:tmpl w:val="90EC1F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6C961A7"/>
    <w:multiLevelType w:val="hybridMultilevel"/>
    <w:tmpl w:val="CF8E38AA"/>
    <w:lvl w:ilvl="0" w:tplc="7F96021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8AA6105"/>
    <w:multiLevelType w:val="hybridMultilevel"/>
    <w:tmpl w:val="2EE46BAE"/>
    <w:lvl w:ilvl="0" w:tplc="D338950A">
      <w:numFmt w:val="bullet"/>
      <w:lvlText w:val="-"/>
      <w:lvlJc w:val="left"/>
      <w:pPr>
        <w:ind w:left="720" w:hanging="360"/>
      </w:pPr>
      <w:rPr>
        <w:rFonts w:ascii="Arial" w:eastAsia="Times"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A1122C6"/>
    <w:multiLevelType w:val="multilevel"/>
    <w:tmpl w:val="629ED0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0"/>
  </w:num>
  <w:num w:numId="3">
    <w:abstractNumId w:val="4"/>
  </w:num>
  <w:num w:numId="4">
    <w:abstractNumId w:val="2"/>
  </w:num>
  <w:num w:numId="5">
    <w:abstractNumId w:val="21"/>
  </w:num>
  <w:num w:numId="6">
    <w:abstractNumId w:val="10"/>
  </w:num>
  <w:num w:numId="7">
    <w:abstractNumId w:val="24"/>
  </w:num>
  <w:num w:numId="8">
    <w:abstractNumId w:val="27"/>
  </w:num>
  <w:num w:numId="9">
    <w:abstractNumId w:val="15"/>
  </w:num>
  <w:num w:numId="10">
    <w:abstractNumId w:val="0"/>
  </w:num>
  <w:num w:numId="11">
    <w:abstractNumId w:val="11"/>
  </w:num>
  <w:num w:numId="12">
    <w:abstractNumId w:val="5"/>
  </w:num>
  <w:num w:numId="13">
    <w:abstractNumId w:val="19"/>
  </w:num>
  <w:num w:numId="14">
    <w:abstractNumId w:val="26"/>
  </w:num>
  <w:num w:numId="15">
    <w:abstractNumId w:val="23"/>
  </w:num>
  <w:num w:numId="16">
    <w:abstractNumId w:val="14"/>
  </w:num>
  <w:num w:numId="17">
    <w:abstractNumId w:val="15"/>
    <w:lvlOverride w:ilvl="0">
      <w:startOverride w:val="1"/>
    </w:lvlOverride>
    <w:lvlOverride w:ilvl="1">
      <w:startOverride w:val="3"/>
    </w:lvlOverride>
    <w:lvlOverride w:ilvl="2">
      <w:startOverride w:val="1"/>
    </w:lvlOverride>
  </w:num>
  <w:num w:numId="18">
    <w:abstractNumId w:val="15"/>
    <w:lvlOverride w:ilvl="0">
      <w:startOverride w:val="1"/>
    </w:lvlOverride>
    <w:lvlOverride w:ilvl="1">
      <w:startOverride w:val="3"/>
    </w:lvlOverride>
    <w:lvlOverride w:ilvl="2">
      <w:startOverride w:val="1"/>
    </w:lvlOverride>
  </w:num>
  <w:num w:numId="19">
    <w:abstractNumId w:val="12"/>
  </w:num>
  <w:num w:numId="20">
    <w:abstractNumId w:val="13"/>
  </w:num>
  <w:num w:numId="21">
    <w:abstractNumId w:val="22"/>
  </w:num>
  <w:num w:numId="22">
    <w:abstractNumId w:val="16"/>
  </w:num>
  <w:num w:numId="23">
    <w:abstractNumId w:val="17"/>
  </w:num>
  <w:num w:numId="24">
    <w:abstractNumId w:val="18"/>
  </w:num>
  <w:num w:numId="25">
    <w:abstractNumId w:val="1"/>
  </w:num>
  <w:num w:numId="26">
    <w:abstractNumId w:val="6"/>
  </w:num>
  <w:num w:numId="27">
    <w:abstractNumId w:val="8"/>
  </w:num>
  <w:num w:numId="28">
    <w:abstractNumId w:val="25"/>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autoHyphenation/>
  <w:hyphenationZone w:val="22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FF"/>
    <w:rsid w:val="00000481"/>
    <w:rsid w:val="0000313A"/>
    <w:rsid w:val="00005115"/>
    <w:rsid w:val="00007114"/>
    <w:rsid w:val="00007134"/>
    <w:rsid w:val="00011FC0"/>
    <w:rsid w:val="00016D05"/>
    <w:rsid w:val="00017A88"/>
    <w:rsid w:val="000235D3"/>
    <w:rsid w:val="00024268"/>
    <w:rsid w:val="00044507"/>
    <w:rsid w:val="00045B33"/>
    <w:rsid w:val="00063344"/>
    <w:rsid w:val="00065725"/>
    <w:rsid w:val="00065E26"/>
    <w:rsid w:val="0008125F"/>
    <w:rsid w:val="00081F7B"/>
    <w:rsid w:val="000840CD"/>
    <w:rsid w:val="000844E5"/>
    <w:rsid w:val="00093C71"/>
    <w:rsid w:val="00093F10"/>
    <w:rsid w:val="000A18D2"/>
    <w:rsid w:val="000A3295"/>
    <w:rsid w:val="000A77F6"/>
    <w:rsid w:val="000B4DBC"/>
    <w:rsid w:val="000B4F65"/>
    <w:rsid w:val="000B6149"/>
    <w:rsid w:val="000B6C51"/>
    <w:rsid w:val="000C26A0"/>
    <w:rsid w:val="000D0767"/>
    <w:rsid w:val="000D1935"/>
    <w:rsid w:val="000D489D"/>
    <w:rsid w:val="000E1E48"/>
    <w:rsid w:val="000E3825"/>
    <w:rsid w:val="00111789"/>
    <w:rsid w:val="001147A5"/>
    <w:rsid w:val="0012638E"/>
    <w:rsid w:val="001427B9"/>
    <w:rsid w:val="001475BA"/>
    <w:rsid w:val="00150BAE"/>
    <w:rsid w:val="00153D64"/>
    <w:rsid w:val="00155C54"/>
    <w:rsid w:val="001620AC"/>
    <w:rsid w:val="00165872"/>
    <w:rsid w:val="00167753"/>
    <w:rsid w:val="0016784D"/>
    <w:rsid w:val="00177BE1"/>
    <w:rsid w:val="001803D8"/>
    <w:rsid w:val="00181A3D"/>
    <w:rsid w:val="00194EED"/>
    <w:rsid w:val="00197A9B"/>
    <w:rsid w:val="001A02F3"/>
    <w:rsid w:val="001B326B"/>
    <w:rsid w:val="001B5D09"/>
    <w:rsid w:val="001C162F"/>
    <w:rsid w:val="001D35D5"/>
    <w:rsid w:val="001E2B64"/>
    <w:rsid w:val="001E5E39"/>
    <w:rsid w:val="001F0290"/>
    <w:rsid w:val="001F0420"/>
    <w:rsid w:val="0020239A"/>
    <w:rsid w:val="002206FE"/>
    <w:rsid w:val="00222300"/>
    <w:rsid w:val="002223CD"/>
    <w:rsid w:val="00227683"/>
    <w:rsid w:val="002319E9"/>
    <w:rsid w:val="002373A9"/>
    <w:rsid w:val="002375C6"/>
    <w:rsid w:val="00241CEB"/>
    <w:rsid w:val="0024600F"/>
    <w:rsid w:val="002609B8"/>
    <w:rsid w:val="00263E1E"/>
    <w:rsid w:val="002800E3"/>
    <w:rsid w:val="00291DA2"/>
    <w:rsid w:val="00292724"/>
    <w:rsid w:val="002965A9"/>
    <w:rsid w:val="002A2DF5"/>
    <w:rsid w:val="002B1ABB"/>
    <w:rsid w:val="002B2232"/>
    <w:rsid w:val="002C28CF"/>
    <w:rsid w:val="002C4481"/>
    <w:rsid w:val="002C5808"/>
    <w:rsid w:val="002D06E3"/>
    <w:rsid w:val="002D2DE8"/>
    <w:rsid w:val="002D603C"/>
    <w:rsid w:val="002E32C8"/>
    <w:rsid w:val="002E3673"/>
    <w:rsid w:val="002F0743"/>
    <w:rsid w:val="002F78F5"/>
    <w:rsid w:val="00317092"/>
    <w:rsid w:val="00320C28"/>
    <w:rsid w:val="0032149A"/>
    <w:rsid w:val="00334EEC"/>
    <w:rsid w:val="00347AC4"/>
    <w:rsid w:val="00350C59"/>
    <w:rsid w:val="00351C88"/>
    <w:rsid w:val="00353707"/>
    <w:rsid w:val="003632F7"/>
    <w:rsid w:val="0036503F"/>
    <w:rsid w:val="00365700"/>
    <w:rsid w:val="00365FEF"/>
    <w:rsid w:val="00375CF3"/>
    <w:rsid w:val="00376652"/>
    <w:rsid w:val="00382A96"/>
    <w:rsid w:val="00387FB8"/>
    <w:rsid w:val="0039355B"/>
    <w:rsid w:val="00395B85"/>
    <w:rsid w:val="003A21B2"/>
    <w:rsid w:val="003A2D97"/>
    <w:rsid w:val="003A3397"/>
    <w:rsid w:val="003C0462"/>
    <w:rsid w:val="003C309D"/>
    <w:rsid w:val="003D70FF"/>
    <w:rsid w:val="003E50B8"/>
    <w:rsid w:val="003E6778"/>
    <w:rsid w:val="004075AF"/>
    <w:rsid w:val="004111B5"/>
    <w:rsid w:val="00423E26"/>
    <w:rsid w:val="00423FCE"/>
    <w:rsid w:val="00436EFA"/>
    <w:rsid w:val="004436B6"/>
    <w:rsid w:val="004510BB"/>
    <w:rsid w:val="0045163D"/>
    <w:rsid w:val="00451DDF"/>
    <w:rsid w:val="00451E80"/>
    <w:rsid w:val="00476111"/>
    <w:rsid w:val="00476702"/>
    <w:rsid w:val="00484237"/>
    <w:rsid w:val="004845AC"/>
    <w:rsid w:val="00485A34"/>
    <w:rsid w:val="00490D04"/>
    <w:rsid w:val="00494825"/>
    <w:rsid w:val="00494AC2"/>
    <w:rsid w:val="004A1A18"/>
    <w:rsid w:val="004A2951"/>
    <w:rsid w:val="004A5D7D"/>
    <w:rsid w:val="004B48FF"/>
    <w:rsid w:val="004B4903"/>
    <w:rsid w:val="004C1079"/>
    <w:rsid w:val="004C1B73"/>
    <w:rsid w:val="004C6036"/>
    <w:rsid w:val="004D7D75"/>
    <w:rsid w:val="004E6EFE"/>
    <w:rsid w:val="004F0328"/>
    <w:rsid w:val="004F2F8C"/>
    <w:rsid w:val="004F3604"/>
    <w:rsid w:val="00500516"/>
    <w:rsid w:val="00500CD7"/>
    <w:rsid w:val="00503211"/>
    <w:rsid w:val="005051CA"/>
    <w:rsid w:val="00505B8E"/>
    <w:rsid w:val="005102D0"/>
    <w:rsid w:val="005135BD"/>
    <w:rsid w:val="005153DA"/>
    <w:rsid w:val="00532178"/>
    <w:rsid w:val="0053483C"/>
    <w:rsid w:val="00540627"/>
    <w:rsid w:val="005508F5"/>
    <w:rsid w:val="00556D4B"/>
    <w:rsid w:val="00560E29"/>
    <w:rsid w:val="00561CE6"/>
    <w:rsid w:val="00562AF0"/>
    <w:rsid w:val="00563E19"/>
    <w:rsid w:val="0056460B"/>
    <w:rsid w:val="0056742C"/>
    <w:rsid w:val="00574572"/>
    <w:rsid w:val="0057715B"/>
    <w:rsid w:val="0058159E"/>
    <w:rsid w:val="005918EC"/>
    <w:rsid w:val="00597A99"/>
    <w:rsid w:val="005A1D14"/>
    <w:rsid w:val="005A3451"/>
    <w:rsid w:val="005A4310"/>
    <w:rsid w:val="005B4321"/>
    <w:rsid w:val="005D2D01"/>
    <w:rsid w:val="005D5E01"/>
    <w:rsid w:val="005D6C27"/>
    <w:rsid w:val="005D7AAD"/>
    <w:rsid w:val="005E1FFE"/>
    <w:rsid w:val="005E292D"/>
    <w:rsid w:val="005F1329"/>
    <w:rsid w:val="00601CC6"/>
    <w:rsid w:val="00602541"/>
    <w:rsid w:val="0061135C"/>
    <w:rsid w:val="006141E1"/>
    <w:rsid w:val="00620220"/>
    <w:rsid w:val="00627368"/>
    <w:rsid w:val="00630CB1"/>
    <w:rsid w:val="00631085"/>
    <w:rsid w:val="00631B30"/>
    <w:rsid w:val="00636B1B"/>
    <w:rsid w:val="00647F3C"/>
    <w:rsid w:val="00654C6A"/>
    <w:rsid w:val="006873C0"/>
    <w:rsid w:val="00691CC8"/>
    <w:rsid w:val="00694D73"/>
    <w:rsid w:val="006A6EA6"/>
    <w:rsid w:val="006B3683"/>
    <w:rsid w:val="006B3C38"/>
    <w:rsid w:val="006B3D3A"/>
    <w:rsid w:val="006C1140"/>
    <w:rsid w:val="006C3E17"/>
    <w:rsid w:val="006C7068"/>
    <w:rsid w:val="006D5453"/>
    <w:rsid w:val="006E1F6E"/>
    <w:rsid w:val="006E2E71"/>
    <w:rsid w:val="006F34D2"/>
    <w:rsid w:val="007025F0"/>
    <w:rsid w:val="00704647"/>
    <w:rsid w:val="00704F96"/>
    <w:rsid w:val="007137E9"/>
    <w:rsid w:val="00715D87"/>
    <w:rsid w:val="007203D8"/>
    <w:rsid w:val="00726D25"/>
    <w:rsid w:val="0073282D"/>
    <w:rsid w:val="007334D9"/>
    <w:rsid w:val="0073516C"/>
    <w:rsid w:val="007426A9"/>
    <w:rsid w:val="00752A85"/>
    <w:rsid w:val="00754452"/>
    <w:rsid w:val="0075505E"/>
    <w:rsid w:val="0076342D"/>
    <w:rsid w:val="007675AC"/>
    <w:rsid w:val="00770814"/>
    <w:rsid w:val="00773DE0"/>
    <w:rsid w:val="00776258"/>
    <w:rsid w:val="007775B2"/>
    <w:rsid w:val="00780C9D"/>
    <w:rsid w:val="0079027A"/>
    <w:rsid w:val="00790F4B"/>
    <w:rsid w:val="0079693A"/>
    <w:rsid w:val="007A6872"/>
    <w:rsid w:val="007A6A64"/>
    <w:rsid w:val="007A6D30"/>
    <w:rsid w:val="007B214A"/>
    <w:rsid w:val="007B3C57"/>
    <w:rsid w:val="007B458A"/>
    <w:rsid w:val="007C0031"/>
    <w:rsid w:val="007C071C"/>
    <w:rsid w:val="007D30DD"/>
    <w:rsid w:val="007E0ABD"/>
    <w:rsid w:val="007E49A2"/>
    <w:rsid w:val="007E4EAF"/>
    <w:rsid w:val="007E7C25"/>
    <w:rsid w:val="007F0B5B"/>
    <w:rsid w:val="007F6524"/>
    <w:rsid w:val="008007D6"/>
    <w:rsid w:val="00806BAC"/>
    <w:rsid w:val="00807C19"/>
    <w:rsid w:val="00815086"/>
    <w:rsid w:val="008234D1"/>
    <w:rsid w:val="00827F1A"/>
    <w:rsid w:val="0083059D"/>
    <w:rsid w:val="008306CD"/>
    <w:rsid w:val="0083465A"/>
    <w:rsid w:val="00843F4F"/>
    <w:rsid w:val="0084426F"/>
    <w:rsid w:val="008448E1"/>
    <w:rsid w:val="0084773B"/>
    <w:rsid w:val="00854767"/>
    <w:rsid w:val="00862347"/>
    <w:rsid w:val="008634B1"/>
    <w:rsid w:val="008662F9"/>
    <w:rsid w:val="00871D29"/>
    <w:rsid w:val="008753BB"/>
    <w:rsid w:val="00883DC0"/>
    <w:rsid w:val="00885A6D"/>
    <w:rsid w:val="008865A2"/>
    <w:rsid w:val="00887827"/>
    <w:rsid w:val="00893963"/>
    <w:rsid w:val="008939BD"/>
    <w:rsid w:val="008A3B8A"/>
    <w:rsid w:val="008A63CD"/>
    <w:rsid w:val="008C4305"/>
    <w:rsid w:val="008C6161"/>
    <w:rsid w:val="008D4173"/>
    <w:rsid w:val="008D4FE4"/>
    <w:rsid w:val="008D5036"/>
    <w:rsid w:val="008E1A4A"/>
    <w:rsid w:val="008F3133"/>
    <w:rsid w:val="009046A1"/>
    <w:rsid w:val="009110F9"/>
    <w:rsid w:val="0093479F"/>
    <w:rsid w:val="0094380D"/>
    <w:rsid w:val="009465B0"/>
    <w:rsid w:val="0097446A"/>
    <w:rsid w:val="00975CF2"/>
    <w:rsid w:val="00976B48"/>
    <w:rsid w:val="00983574"/>
    <w:rsid w:val="00983600"/>
    <w:rsid w:val="00983DEC"/>
    <w:rsid w:val="00985262"/>
    <w:rsid w:val="00986F30"/>
    <w:rsid w:val="00990D35"/>
    <w:rsid w:val="009930F3"/>
    <w:rsid w:val="009A1924"/>
    <w:rsid w:val="009A4F7D"/>
    <w:rsid w:val="009A783B"/>
    <w:rsid w:val="009B1962"/>
    <w:rsid w:val="009B5324"/>
    <w:rsid w:val="009B5D32"/>
    <w:rsid w:val="009C2478"/>
    <w:rsid w:val="009C2A49"/>
    <w:rsid w:val="009C76C3"/>
    <w:rsid w:val="009E365D"/>
    <w:rsid w:val="009E54EF"/>
    <w:rsid w:val="009F6A86"/>
    <w:rsid w:val="00A01991"/>
    <w:rsid w:val="00A058C7"/>
    <w:rsid w:val="00A07DF0"/>
    <w:rsid w:val="00A17E8D"/>
    <w:rsid w:val="00A208B0"/>
    <w:rsid w:val="00A255AE"/>
    <w:rsid w:val="00A305EB"/>
    <w:rsid w:val="00A46E7B"/>
    <w:rsid w:val="00A50A5D"/>
    <w:rsid w:val="00A52290"/>
    <w:rsid w:val="00A55715"/>
    <w:rsid w:val="00A65FD8"/>
    <w:rsid w:val="00A81D7B"/>
    <w:rsid w:val="00A94AE6"/>
    <w:rsid w:val="00AA67DE"/>
    <w:rsid w:val="00AA70E1"/>
    <w:rsid w:val="00AB21E0"/>
    <w:rsid w:val="00AC0167"/>
    <w:rsid w:val="00AC3B7E"/>
    <w:rsid w:val="00AC6CE3"/>
    <w:rsid w:val="00AE519A"/>
    <w:rsid w:val="00AE74C5"/>
    <w:rsid w:val="00AF0DD6"/>
    <w:rsid w:val="00AF4676"/>
    <w:rsid w:val="00AF474E"/>
    <w:rsid w:val="00B119D1"/>
    <w:rsid w:val="00B21F75"/>
    <w:rsid w:val="00B271E7"/>
    <w:rsid w:val="00B30B7C"/>
    <w:rsid w:val="00B31929"/>
    <w:rsid w:val="00B327FF"/>
    <w:rsid w:val="00B359F0"/>
    <w:rsid w:val="00B40A4E"/>
    <w:rsid w:val="00B4348E"/>
    <w:rsid w:val="00B4560E"/>
    <w:rsid w:val="00B46C6C"/>
    <w:rsid w:val="00B51E83"/>
    <w:rsid w:val="00B52E85"/>
    <w:rsid w:val="00B54898"/>
    <w:rsid w:val="00B62D2D"/>
    <w:rsid w:val="00B735F8"/>
    <w:rsid w:val="00B74B90"/>
    <w:rsid w:val="00B7741D"/>
    <w:rsid w:val="00B80FB0"/>
    <w:rsid w:val="00B874DC"/>
    <w:rsid w:val="00B92F5E"/>
    <w:rsid w:val="00B941E3"/>
    <w:rsid w:val="00B94249"/>
    <w:rsid w:val="00B94AC9"/>
    <w:rsid w:val="00BA64A0"/>
    <w:rsid w:val="00BB085A"/>
    <w:rsid w:val="00BB1B9A"/>
    <w:rsid w:val="00BB21DA"/>
    <w:rsid w:val="00BB47EB"/>
    <w:rsid w:val="00BB7374"/>
    <w:rsid w:val="00BC4B7C"/>
    <w:rsid w:val="00BD7910"/>
    <w:rsid w:val="00BE2EAD"/>
    <w:rsid w:val="00BE4BDB"/>
    <w:rsid w:val="00BE5328"/>
    <w:rsid w:val="00BF36CD"/>
    <w:rsid w:val="00C04367"/>
    <w:rsid w:val="00C06155"/>
    <w:rsid w:val="00C14904"/>
    <w:rsid w:val="00C277D0"/>
    <w:rsid w:val="00C3495E"/>
    <w:rsid w:val="00C34BD4"/>
    <w:rsid w:val="00C47AA1"/>
    <w:rsid w:val="00C55522"/>
    <w:rsid w:val="00C56323"/>
    <w:rsid w:val="00C57F1A"/>
    <w:rsid w:val="00C651DD"/>
    <w:rsid w:val="00C704C1"/>
    <w:rsid w:val="00C70A2B"/>
    <w:rsid w:val="00C80176"/>
    <w:rsid w:val="00C9511A"/>
    <w:rsid w:val="00C97FD9"/>
    <w:rsid w:val="00CA05A8"/>
    <w:rsid w:val="00CA13F2"/>
    <w:rsid w:val="00CA50F7"/>
    <w:rsid w:val="00CB082D"/>
    <w:rsid w:val="00CB137F"/>
    <w:rsid w:val="00CB17B6"/>
    <w:rsid w:val="00CC328E"/>
    <w:rsid w:val="00CC3F28"/>
    <w:rsid w:val="00CC49D2"/>
    <w:rsid w:val="00CD6955"/>
    <w:rsid w:val="00CE4088"/>
    <w:rsid w:val="00CE45C4"/>
    <w:rsid w:val="00CE5652"/>
    <w:rsid w:val="00CE5BE5"/>
    <w:rsid w:val="00CE7790"/>
    <w:rsid w:val="00CF2511"/>
    <w:rsid w:val="00CF4903"/>
    <w:rsid w:val="00D01A61"/>
    <w:rsid w:val="00D05B4D"/>
    <w:rsid w:val="00D126A6"/>
    <w:rsid w:val="00D26081"/>
    <w:rsid w:val="00D27C24"/>
    <w:rsid w:val="00D33429"/>
    <w:rsid w:val="00D3713B"/>
    <w:rsid w:val="00D43EF4"/>
    <w:rsid w:val="00D63635"/>
    <w:rsid w:val="00D65C19"/>
    <w:rsid w:val="00D73268"/>
    <w:rsid w:val="00D7375D"/>
    <w:rsid w:val="00D75F9E"/>
    <w:rsid w:val="00D76458"/>
    <w:rsid w:val="00D91011"/>
    <w:rsid w:val="00D9272E"/>
    <w:rsid w:val="00D94DD7"/>
    <w:rsid w:val="00DA3318"/>
    <w:rsid w:val="00DA4DB6"/>
    <w:rsid w:val="00DA79BE"/>
    <w:rsid w:val="00DB7256"/>
    <w:rsid w:val="00DC3D74"/>
    <w:rsid w:val="00DC7E0C"/>
    <w:rsid w:val="00DD33D0"/>
    <w:rsid w:val="00DD36B4"/>
    <w:rsid w:val="00DE11E1"/>
    <w:rsid w:val="00E00FC7"/>
    <w:rsid w:val="00E0645B"/>
    <w:rsid w:val="00E158B3"/>
    <w:rsid w:val="00E15AC7"/>
    <w:rsid w:val="00E16D2E"/>
    <w:rsid w:val="00E21A89"/>
    <w:rsid w:val="00E236CE"/>
    <w:rsid w:val="00E368C5"/>
    <w:rsid w:val="00E47691"/>
    <w:rsid w:val="00E51741"/>
    <w:rsid w:val="00E53F4E"/>
    <w:rsid w:val="00E64E57"/>
    <w:rsid w:val="00E77518"/>
    <w:rsid w:val="00E9067A"/>
    <w:rsid w:val="00E94B97"/>
    <w:rsid w:val="00E95649"/>
    <w:rsid w:val="00EA2931"/>
    <w:rsid w:val="00EB07D9"/>
    <w:rsid w:val="00EB2600"/>
    <w:rsid w:val="00EB3584"/>
    <w:rsid w:val="00EB3B89"/>
    <w:rsid w:val="00EC27CB"/>
    <w:rsid w:val="00ED2E77"/>
    <w:rsid w:val="00ED429E"/>
    <w:rsid w:val="00ED6DDD"/>
    <w:rsid w:val="00ED753A"/>
    <w:rsid w:val="00EE36FE"/>
    <w:rsid w:val="00EF0C8F"/>
    <w:rsid w:val="00F00012"/>
    <w:rsid w:val="00F0007F"/>
    <w:rsid w:val="00F20E6B"/>
    <w:rsid w:val="00F257A0"/>
    <w:rsid w:val="00F3371C"/>
    <w:rsid w:val="00F366BD"/>
    <w:rsid w:val="00F461A1"/>
    <w:rsid w:val="00F509FD"/>
    <w:rsid w:val="00F52A93"/>
    <w:rsid w:val="00F63C80"/>
    <w:rsid w:val="00F64D13"/>
    <w:rsid w:val="00F730BB"/>
    <w:rsid w:val="00F84C14"/>
    <w:rsid w:val="00F9260E"/>
    <w:rsid w:val="00F97601"/>
    <w:rsid w:val="00FA097D"/>
    <w:rsid w:val="00FA1038"/>
    <w:rsid w:val="00FA4FFD"/>
    <w:rsid w:val="00FB1949"/>
    <w:rsid w:val="00FB443B"/>
    <w:rsid w:val="00FD5220"/>
    <w:rsid w:val="00FD7BA9"/>
    <w:rsid w:val="00FE5058"/>
    <w:rsid w:val="00FF1364"/>
    <w:rsid w:val="00FF408C"/>
    <w:rsid w:val="00FF77A6"/>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i-FI"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C7EF2"/>
    <w:pPr>
      <w:jc w:val="both"/>
    </w:pPr>
    <w:rPr>
      <w:rFonts w:ascii="Arial" w:hAnsi="Arial"/>
      <w:kern w:val="32"/>
      <w:sz w:val="24"/>
      <w:lang w:eastAsia="en-US"/>
    </w:rPr>
  </w:style>
  <w:style w:type="paragraph" w:styleId="Otsikko1">
    <w:name w:val="heading 1"/>
    <w:basedOn w:val="Normaali"/>
    <w:next w:val="Normaali"/>
    <w:autoRedefine/>
    <w:qFormat/>
    <w:rsid w:val="00A55715"/>
    <w:pPr>
      <w:keepNext/>
      <w:numPr>
        <w:numId w:val="9"/>
      </w:numPr>
      <w:outlineLvl w:val="0"/>
    </w:pPr>
    <w:rPr>
      <w:b/>
      <w:color w:val="000000" w:themeColor="text1"/>
      <w:sz w:val="32"/>
    </w:rPr>
  </w:style>
  <w:style w:type="paragraph" w:styleId="Otsikko2">
    <w:name w:val="heading 2"/>
    <w:basedOn w:val="Normaali"/>
    <w:next w:val="Normaali"/>
    <w:autoRedefine/>
    <w:qFormat/>
    <w:rsid w:val="004C1B73"/>
    <w:pPr>
      <w:keepNext/>
      <w:spacing w:line="360" w:lineRule="auto"/>
      <w:outlineLvl w:val="1"/>
    </w:pPr>
    <w:rPr>
      <w:b/>
      <w:sz w:val="28"/>
    </w:rPr>
  </w:style>
  <w:style w:type="paragraph" w:styleId="Otsikko3">
    <w:name w:val="heading 3"/>
    <w:basedOn w:val="Normaali"/>
    <w:next w:val="Normaali"/>
    <w:autoRedefine/>
    <w:qFormat/>
    <w:rsid w:val="0031325A"/>
    <w:pPr>
      <w:keepNext/>
      <w:numPr>
        <w:ilvl w:val="2"/>
        <w:numId w:val="9"/>
      </w:numPr>
      <w:outlineLvl w:val="2"/>
    </w:pPr>
    <w:rPr>
      <w:b/>
    </w:rPr>
  </w:style>
  <w:style w:type="paragraph" w:styleId="Otsikko4">
    <w:name w:val="heading 4"/>
    <w:basedOn w:val="Normaali"/>
    <w:next w:val="Normaali"/>
    <w:qFormat/>
    <w:rsid w:val="005D5E01"/>
    <w:pPr>
      <w:keepNext/>
      <w:numPr>
        <w:ilvl w:val="3"/>
        <w:numId w:val="9"/>
      </w:numPr>
      <w:jc w:val="center"/>
      <w:outlineLvl w:val="3"/>
    </w:pPr>
    <w:rPr>
      <w:b/>
      <w:sz w:val="36"/>
    </w:rPr>
  </w:style>
  <w:style w:type="paragraph" w:styleId="Otsikko5">
    <w:name w:val="heading 5"/>
    <w:basedOn w:val="Normaali"/>
    <w:next w:val="Normaali"/>
    <w:qFormat/>
    <w:rsid w:val="005D5E01"/>
    <w:pPr>
      <w:keepNext/>
      <w:numPr>
        <w:ilvl w:val="4"/>
        <w:numId w:val="9"/>
      </w:numPr>
      <w:outlineLvl w:val="4"/>
    </w:pPr>
    <w:rPr>
      <w:b/>
      <w:sz w:val="32"/>
    </w:rPr>
  </w:style>
  <w:style w:type="paragraph" w:styleId="Otsikko6">
    <w:name w:val="heading 6"/>
    <w:basedOn w:val="Normaali"/>
    <w:next w:val="Normaali"/>
    <w:qFormat/>
    <w:rsid w:val="005D5E01"/>
    <w:pPr>
      <w:numPr>
        <w:ilvl w:val="5"/>
        <w:numId w:val="9"/>
      </w:numPr>
      <w:spacing w:before="240" w:after="60"/>
      <w:outlineLvl w:val="5"/>
    </w:pPr>
    <w:rPr>
      <w:rFonts w:ascii="Times" w:hAnsi="Times"/>
      <w:b/>
      <w:sz w:val="22"/>
    </w:rPr>
  </w:style>
  <w:style w:type="paragraph" w:styleId="Otsikko7">
    <w:name w:val="heading 7"/>
    <w:basedOn w:val="Normaali"/>
    <w:next w:val="Normaali"/>
    <w:qFormat/>
    <w:rsid w:val="005D5E01"/>
    <w:pPr>
      <w:numPr>
        <w:ilvl w:val="6"/>
        <w:numId w:val="9"/>
      </w:numPr>
      <w:spacing w:before="240" w:after="60"/>
      <w:outlineLvl w:val="6"/>
    </w:pPr>
    <w:rPr>
      <w:rFonts w:ascii="Times" w:hAnsi="Times"/>
    </w:rPr>
  </w:style>
  <w:style w:type="paragraph" w:styleId="Otsikko8">
    <w:name w:val="heading 8"/>
    <w:basedOn w:val="Normaali"/>
    <w:next w:val="Normaali"/>
    <w:qFormat/>
    <w:rsid w:val="005D5E01"/>
    <w:pPr>
      <w:numPr>
        <w:ilvl w:val="7"/>
        <w:numId w:val="9"/>
      </w:numPr>
      <w:spacing w:before="240" w:after="60"/>
      <w:outlineLvl w:val="7"/>
    </w:pPr>
    <w:rPr>
      <w:rFonts w:ascii="Times" w:hAnsi="Times"/>
      <w:i/>
    </w:rPr>
  </w:style>
  <w:style w:type="paragraph" w:styleId="Otsikko9">
    <w:name w:val="heading 9"/>
    <w:basedOn w:val="Normaali"/>
    <w:next w:val="Normaali"/>
    <w:qFormat/>
    <w:rsid w:val="005D5E01"/>
    <w:pPr>
      <w:numPr>
        <w:ilvl w:val="8"/>
        <w:numId w:val="9"/>
      </w:numPr>
      <w:spacing w:before="240" w:after="60"/>
      <w:outlineLvl w:val="8"/>
    </w:pPr>
    <w:rPr>
      <w:rFonts w:ascii="Helvetica" w:hAnsi="Helvetic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D5E01"/>
    <w:pPr>
      <w:tabs>
        <w:tab w:val="center" w:pos="4153"/>
        <w:tab w:val="right" w:pos="8306"/>
      </w:tabs>
    </w:pPr>
  </w:style>
  <w:style w:type="character" w:styleId="Sivunumero">
    <w:name w:val="page number"/>
    <w:basedOn w:val="Kappaleenoletusfontti"/>
    <w:rsid w:val="005D5E01"/>
  </w:style>
  <w:style w:type="paragraph" w:styleId="Yltunniste">
    <w:name w:val="header"/>
    <w:basedOn w:val="Normaali"/>
    <w:rsid w:val="005D5E01"/>
    <w:pPr>
      <w:tabs>
        <w:tab w:val="center" w:pos="4153"/>
        <w:tab w:val="right" w:pos="8306"/>
      </w:tabs>
    </w:pPr>
  </w:style>
  <w:style w:type="paragraph" w:styleId="Sisluet1">
    <w:name w:val="toc 1"/>
    <w:basedOn w:val="Normaali"/>
    <w:next w:val="Normaali"/>
    <w:autoRedefine/>
    <w:uiPriority w:val="39"/>
    <w:rsid w:val="00B132BD"/>
    <w:pPr>
      <w:tabs>
        <w:tab w:val="left" w:pos="482"/>
        <w:tab w:val="right" w:leader="dot" w:pos="8494"/>
      </w:tabs>
      <w:spacing w:before="240" w:after="120"/>
      <w:ind w:left="482" w:hanging="482"/>
    </w:pPr>
    <w:rPr>
      <w:caps/>
    </w:rPr>
  </w:style>
  <w:style w:type="paragraph" w:styleId="Sisluet2">
    <w:name w:val="toc 2"/>
    <w:basedOn w:val="Normaali"/>
    <w:next w:val="Normaali"/>
    <w:autoRedefine/>
    <w:uiPriority w:val="39"/>
    <w:rsid w:val="00B132BD"/>
    <w:pPr>
      <w:tabs>
        <w:tab w:val="left" w:pos="482"/>
        <w:tab w:val="right" w:leader="dot" w:pos="8494"/>
      </w:tabs>
      <w:spacing w:before="120" w:after="120"/>
      <w:ind w:left="964" w:hanging="482"/>
    </w:pPr>
  </w:style>
  <w:style w:type="paragraph" w:styleId="Sisluet3">
    <w:name w:val="toc 3"/>
    <w:basedOn w:val="Normaali"/>
    <w:next w:val="Normaali"/>
    <w:autoRedefine/>
    <w:uiPriority w:val="39"/>
    <w:rsid w:val="00B132BD"/>
    <w:pPr>
      <w:tabs>
        <w:tab w:val="left" w:pos="482"/>
        <w:tab w:val="left" w:pos="590"/>
        <w:tab w:val="right" w:leader="dot" w:pos="8494"/>
      </w:tabs>
      <w:spacing w:before="120" w:after="120"/>
      <w:ind w:left="1554" w:hanging="590"/>
    </w:pPr>
  </w:style>
  <w:style w:type="paragraph" w:styleId="Sisluet4">
    <w:name w:val="toc 4"/>
    <w:basedOn w:val="Normaali"/>
    <w:next w:val="Normaali"/>
    <w:autoRedefine/>
    <w:rsid w:val="005D5E01"/>
    <w:pPr>
      <w:ind w:left="720"/>
    </w:pPr>
  </w:style>
  <w:style w:type="paragraph" w:styleId="Sisluet5">
    <w:name w:val="toc 5"/>
    <w:basedOn w:val="Normaali"/>
    <w:next w:val="Normaali"/>
    <w:autoRedefine/>
    <w:rsid w:val="005D5E01"/>
    <w:pPr>
      <w:ind w:left="960"/>
    </w:pPr>
  </w:style>
  <w:style w:type="paragraph" w:styleId="Sisluet6">
    <w:name w:val="toc 6"/>
    <w:basedOn w:val="Normaali"/>
    <w:next w:val="Normaali"/>
    <w:autoRedefine/>
    <w:rsid w:val="005D5E01"/>
    <w:pPr>
      <w:ind w:left="1200"/>
    </w:pPr>
  </w:style>
  <w:style w:type="paragraph" w:styleId="Sisluet7">
    <w:name w:val="toc 7"/>
    <w:basedOn w:val="Normaali"/>
    <w:next w:val="Normaali"/>
    <w:autoRedefine/>
    <w:rsid w:val="005D5E01"/>
    <w:pPr>
      <w:ind w:left="1440"/>
    </w:pPr>
  </w:style>
  <w:style w:type="paragraph" w:styleId="Sisluet8">
    <w:name w:val="toc 8"/>
    <w:basedOn w:val="Normaali"/>
    <w:next w:val="Normaali"/>
    <w:autoRedefine/>
    <w:rsid w:val="005D5E01"/>
    <w:pPr>
      <w:ind w:left="1680"/>
    </w:pPr>
  </w:style>
  <w:style w:type="paragraph" w:styleId="Sisluet9">
    <w:name w:val="toc 9"/>
    <w:basedOn w:val="Normaali"/>
    <w:next w:val="Normaali"/>
    <w:autoRedefine/>
    <w:rsid w:val="005D5E01"/>
    <w:pPr>
      <w:ind w:left="1920"/>
    </w:pPr>
  </w:style>
  <w:style w:type="character" w:styleId="Hyperlinkki">
    <w:name w:val="Hyperlink"/>
    <w:rsid w:val="004D7BE4"/>
    <w:rPr>
      <w:color w:val="0000FF"/>
      <w:u w:val="single"/>
    </w:rPr>
  </w:style>
  <w:style w:type="paragraph" w:customStyle="1" w:styleId="Tynalaotsikko">
    <w:name w:val="Työn alaotsikko"/>
    <w:basedOn w:val="Normaali"/>
    <w:rsid w:val="00DC7EF2"/>
    <w:pPr>
      <w:jc w:val="center"/>
    </w:pPr>
    <w:rPr>
      <w:b/>
      <w:sz w:val="32"/>
    </w:rPr>
  </w:style>
  <w:style w:type="paragraph" w:customStyle="1" w:styleId="Nimitiedot">
    <w:name w:val="Nimiötiedot"/>
    <w:basedOn w:val="Normaali"/>
    <w:rsid w:val="005D5E01"/>
    <w:pPr>
      <w:jc w:val="right"/>
    </w:pPr>
  </w:style>
  <w:style w:type="paragraph" w:customStyle="1" w:styleId="Sisllys">
    <w:name w:val="Sisällys"/>
    <w:basedOn w:val="Normaali"/>
    <w:rsid w:val="005D5E01"/>
    <w:rPr>
      <w:b/>
      <w:caps/>
      <w:sz w:val="32"/>
    </w:rPr>
  </w:style>
  <w:style w:type="paragraph" w:customStyle="1" w:styleId="Lhdeluettelo1">
    <w:name w:val="Lähdeluettelo1"/>
    <w:basedOn w:val="Normaali"/>
    <w:rsid w:val="00B4083D"/>
    <w:pPr>
      <w:tabs>
        <w:tab w:val="left" w:pos="567"/>
      </w:tabs>
      <w:spacing w:after="120"/>
      <w:ind w:left="720" w:hanging="720"/>
    </w:pPr>
    <w:rPr>
      <w:rFonts w:cs="Courier New"/>
      <w:kern w:val="0"/>
      <w:szCs w:val="24"/>
      <w:lang w:val="en-US"/>
    </w:rPr>
  </w:style>
  <w:style w:type="paragraph" w:customStyle="1" w:styleId="Leipteksti1">
    <w:name w:val="Leipäteksti1"/>
    <w:basedOn w:val="Normaali"/>
    <w:rsid w:val="00641BA8"/>
    <w:pPr>
      <w:spacing w:line="360" w:lineRule="auto"/>
    </w:pPr>
  </w:style>
  <w:style w:type="table" w:styleId="TaulukkoRuudukko">
    <w:name w:val="Table Grid"/>
    <w:basedOn w:val="Normaalitaulukko"/>
    <w:uiPriority w:val="59"/>
    <w:rsid w:val="00CE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vattuHyperlinkki">
    <w:name w:val="FollowedHyperlink"/>
    <w:rsid w:val="00C439D7"/>
    <w:rPr>
      <w:color w:val="800080"/>
      <w:u w:val="single"/>
    </w:rPr>
  </w:style>
  <w:style w:type="paragraph" w:customStyle="1" w:styleId="Sitaatti">
    <w:name w:val="Sitaatti"/>
    <w:basedOn w:val="Leipteksti1"/>
    <w:qFormat/>
    <w:rsid w:val="005B4738"/>
    <w:pPr>
      <w:spacing w:line="240" w:lineRule="auto"/>
      <w:ind w:left="720"/>
    </w:pPr>
    <w:rPr>
      <w:sz w:val="22"/>
    </w:rPr>
  </w:style>
  <w:style w:type="paragraph" w:styleId="Seliteteksti">
    <w:name w:val="Balloon Text"/>
    <w:basedOn w:val="Normaali"/>
    <w:link w:val="SelitetekstiChar"/>
    <w:uiPriority w:val="99"/>
    <w:unhideWhenUsed/>
    <w:rsid w:val="00716230"/>
    <w:rPr>
      <w:rFonts w:ascii="Lucida Grande" w:eastAsia="Cambria" w:hAnsi="Lucida Grande"/>
      <w:kern w:val="0"/>
      <w:sz w:val="18"/>
      <w:szCs w:val="18"/>
      <w:lang w:val="en-GB"/>
    </w:rPr>
  </w:style>
  <w:style w:type="character" w:customStyle="1" w:styleId="SelitetekstiChar">
    <w:name w:val="Seliteteksti Char"/>
    <w:link w:val="Seliteteksti"/>
    <w:uiPriority w:val="99"/>
    <w:rsid w:val="00716230"/>
    <w:rPr>
      <w:rFonts w:ascii="Lucida Grande" w:eastAsia="Cambria" w:hAnsi="Lucida Grande" w:cs="Times New Roman"/>
      <w:sz w:val="18"/>
      <w:szCs w:val="18"/>
      <w:lang w:val="en-GB"/>
    </w:rPr>
  </w:style>
  <w:style w:type="character" w:customStyle="1" w:styleId="BalloonTextChar">
    <w:name w:val="Balloon Text Char"/>
    <w:uiPriority w:val="99"/>
    <w:semiHidden/>
    <w:rsid w:val="00716230"/>
    <w:rPr>
      <w:rFonts w:ascii="Lucida Grande" w:hAnsi="Lucida Grande"/>
      <w:kern w:val="32"/>
      <w:sz w:val="18"/>
      <w:szCs w:val="18"/>
      <w:lang w:val="fi-FI"/>
    </w:rPr>
  </w:style>
  <w:style w:type="paragraph" w:styleId="Leipteksti">
    <w:name w:val="Body Text"/>
    <w:basedOn w:val="Normaali"/>
    <w:link w:val="LeiptekstiChar"/>
    <w:rsid w:val="00716230"/>
    <w:rPr>
      <w:rFonts w:ascii="Times New Roman" w:eastAsia="Times New Roman" w:hAnsi="Times New Roman"/>
      <w:b/>
      <w:bCs/>
      <w:kern w:val="0"/>
      <w:szCs w:val="24"/>
      <w:lang w:val="de-DE" w:eastAsia="de-DE"/>
    </w:rPr>
  </w:style>
  <w:style w:type="character" w:customStyle="1" w:styleId="LeiptekstiChar">
    <w:name w:val="Leipäteksti Char"/>
    <w:link w:val="Leipteksti"/>
    <w:rsid w:val="00716230"/>
    <w:rPr>
      <w:rFonts w:ascii="Times New Roman" w:eastAsia="Times New Roman" w:hAnsi="Times New Roman"/>
      <w:b/>
      <w:bCs/>
      <w:sz w:val="24"/>
      <w:szCs w:val="24"/>
      <w:lang w:val="de-DE" w:eastAsia="de-DE"/>
    </w:rPr>
  </w:style>
  <w:style w:type="paragraph" w:styleId="Kuvanotsikko">
    <w:name w:val="caption"/>
    <w:basedOn w:val="Normaali"/>
    <w:next w:val="Normaali"/>
    <w:link w:val="KuvanotsikkoChar"/>
    <w:qFormat/>
    <w:rsid w:val="005B4738"/>
    <w:rPr>
      <w:rFonts w:eastAsia="Cambria"/>
      <w:bCs/>
      <w:kern w:val="0"/>
      <w:sz w:val="22"/>
      <w:szCs w:val="18"/>
    </w:rPr>
  </w:style>
  <w:style w:type="character" w:customStyle="1" w:styleId="KuvanotsikkoChar">
    <w:name w:val="Kuvan otsikko Char"/>
    <w:link w:val="Kuvanotsikko"/>
    <w:rsid w:val="005B4738"/>
    <w:rPr>
      <w:rFonts w:ascii="Arial" w:eastAsia="Cambria" w:hAnsi="Arial" w:cs="Cambria"/>
      <w:bCs/>
      <w:sz w:val="22"/>
      <w:szCs w:val="18"/>
    </w:rPr>
  </w:style>
  <w:style w:type="paragraph" w:customStyle="1" w:styleId="Taulukonotsikko">
    <w:name w:val="Taulukon otsikko"/>
    <w:basedOn w:val="Kuvanotsikko"/>
    <w:link w:val="TaulukonotsikkoChar"/>
    <w:qFormat/>
    <w:rsid w:val="0016088E"/>
    <w:pPr>
      <w:keepNext/>
    </w:pPr>
  </w:style>
  <w:style w:type="character" w:customStyle="1" w:styleId="TaulukonotsikkoChar">
    <w:name w:val="Taulukon otsikko Char"/>
    <w:basedOn w:val="KuvanotsikkoChar"/>
    <w:link w:val="Taulukonotsikko"/>
    <w:rsid w:val="0016088E"/>
    <w:rPr>
      <w:rFonts w:ascii="Arial" w:eastAsia="Cambria" w:hAnsi="Arial" w:cs="Cambria"/>
      <w:bCs/>
      <w:sz w:val="22"/>
      <w:szCs w:val="18"/>
    </w:rPr>
  </w:style>
  <w:style w:type="paragraph" w:styleId="Kuvaotsikkoluettelo">
    <w:name w:val="table of figures"/>
    <w:basedOn w:val="Normaali"/>
    <w:next w:val="Normaali"/>
    <w:uiPriority w:val="99"/>
    <w:rsid w:val="00653F81"/>
    <w:pPr>
      <w:ind w:left="480" w:hanging="480"/>
    </w:pPr>
  </w:style>
  <w:style w:type="paragraph" w:customStyle="1" w:styleId="Julkaisut">
    <w:name w:val="Julkaisut"/>
    <w:basedOn w:val="Normaali"/>
    <w:qFormat/>
    <w:rsid w:val="00B92727"/>
    <w:pPr>
      <w:numPr>
        <w:numId w:val="10"/>
      </w:numPr>
      <w:tabs>
        <w:tab w:val="clear" w:pos="360"/>
        <w:tab w:val="left" w:pos="567"/>
      </w:tabs>
      <w:spacing w:before="100" w:after="100"/>
      <w:ind w:left="567" w:hanging="567"/>
    </w:pPr>
    <w:rPr>
      <w:rFonts w:ascii="Times New Roman" w:hAnsi="Times New Roman"/>
      <w:kern w:val="0"/>
    </w:rPr>
  </w:style>
  <w:style w:type="paragraph" w:customStyle="1" w:styleId="Tynnimi">
    <w:name w:val="Työn nimi"/>
    <w:basedOn w:val="Tynalaotsikko"/>
    <w:qFormat/>
    <w:rsid w:val="00DC7EF2"/>
    <w:rPr>
      <w:sz w:val="36"/>
    </w:rPr>
  </w:style>
  <w:style w:type="paragraph" w:styleId="Luettelokappale">
    <w:name w:val="List Paragraph"/>
    <w:basedOn w:val="Normaali"/>
    <w:qFormat/>
    <w:rsid w:val="00F97601"/>
    <w:pPr>
      <w:ind w:left="720"/>
      <w:contextualSpacing/>
    </w:pPr>
  </w:style>
  <w:style w:type="character" w:customStyle="1" w:styleId="apple-converted-space">
    <w:name w:val="apple-converted-space"/>
    <w:basedOn w:val="Kappaleenoletusfontti"/>
    <w:rsid w:val="0090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i-FI"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C7EF2"/>
    <w:pPr>
      <w:jc w:val="both"/>
    </w:pPr>
    <w:rPr>
      <w:rFonts w:ascii="Arial" w:hAnsi="Arial"/>
      <w:kern w:val="32"/>
      <w:sz w:val="24"/>
      <w:lang w:eastAsia="en-US"/>
    </w:rPr>
  </w:style>
  <w:style w:type="paragraph" w:styleId="Otsikko1">
    <w:name w:val="heading 1"/>
    <w:basedOn w:val="Normaali"/>
    <w:next w:val="Normaali"/>
    <w:autoRedefine/>
    <w:qFormat/>
    <w:rsid w:val="00A55715"/>
    <w:pPr>
      <w:keepNext/>
      <w:numPr>
        <w:numId w:val="9"/>
      </w:numPr>
      <w:outlineLvl w:val="0"/>
    </w:pPr>
    <w:rPr>
      <w:b/>
      <w:color w:val="000000" w:themeColor="text1"/>
      <w:sz w:val="32"/>
    </w:rPr>
  </w:style>
  <w:style w:type="paragraph" w:styleId="Otsikko2">
    <w:name w:val="heading 2"/>
    <w:basedOn w:val="Normaali"/>
    <w:next w:val="Normaali"/>
    <w:autoRedefine/>
    <w:qFormat/>
    <w:rsid w:val="004C1B73"/>
    <w:pPr>
      <w:keepNext/>
      <w:spacing w:line="360" w:lineRule="auto"/>
      <w:outlineLvl w:val="1"/>
    </w:pPr>
    <w:rPr>
      <w:b/>
      <w:sz w:val="28"/>
    </w:rPr>
  </w:style>
  <w:style w:type="paragraph" w:styleId="Otsikko3">
    <w:name w:val="heading 3"/>
    <w:basedOn w:val="Normaali"/>
    <w:next w:val="Normaali"/>
    <w:autoRedefine/>
    <w:qFormat/>
    <w:rsid w:val="0031325A"/>
    <w:pPr>
      <w:keepNext/>
      <w:numPr>
        <w:ilvl w:val="2"/>
        <w:numId w:val="9"/>
      </w:numPr>
      <w:outlineLvl w:val="2"/>
    </w:pPr>
    <w:rPr>
      <w:b/>
    </w:rPr>
  </w:style>
  <w:style w:type="paragraph" w:styleId="Otsikko4">
    <w:name w:val="heading 4"/>
    <w:basedOn w:val="Normaali"/>
    <w:next w:val="Normaali"/>
    <w:qFormat/>
    <w:rsid w:val="005D5E01"/>
    <w:pPr>
      <w:keepNext/>
      <w:numPr>
        <w:ilvl w:val="3"/>
        <w:numId w:val="9"/>
      </w:numPr>
      <w:jc w:val="center"/>
      <w:outlineLvl w:val="3"/>
    </w:pPr>
    <w:rPr>
      <w:b/>
      <w:sz w:val="36"/>
    </w:rPr>
  </w:style>
  <w:style w:type="paragraph" w:styleId="Otsikko5">
    <w:name w:val="heading 5"/>
    <w:basedOn w:val="Normaali"/>
    <w:next w:val="Normaali"/>
    <w:qFormat/>
    <w:rsid w:val="005D5E01"/>
    <w:pPr>
      <w:keepNext/>
      <w:numPr>
        <w:ilvl w:val="4"/>
        <w:numId w:val="9"/>
      </w:numPr>
      <w:outlineLvl w:val="4"/>
    </w:pPr>
    <w:rPr>
      <w:b/>
      <w:sz w:val="32"/>
    </w:rPr>
  </w:style>
  <w:style w:type="paragraph" w:styleId="Otsikko6">
    <w:name w:val="heading 6"/>
    <w:basedOn w:val="Normaali"/>
    <w:next w:val="Normaali"/>
    <w:qFormat/>
    <w:rsid w:val="005D5E01"/>
    <w:pPr>
      <w:numPr>
        <w:ilvl w:val="5"/>
        <w:numId w:val="9"/>
      </w:numPr>
      <w:spacing w:before="240" w:after="60"/>
      <w:outlineLvl w:val="5"/>
    </w:pPr>
    <w:rPr>
      <w:rFonts w:ascii="Times" w:hAnsi="Times"/>
      <w:b/>
      <w:sz w:val="22"/>
    </w:rPr>
  </w:style>
  <w:style w:type="paragraph" w:styleId="Otsikko7">
    <w:name w:val="heading 7"/>
    <w:basedOn w:val="Normaali"/>
    <w:next w:val="Normaali"/>
    <w:qFormat/>
    <w:rsid w:val="005D5E01"/>
    <w:pPr>
      <w:numPr>
        <w:ilvl w:val="6"/>
        <w:numId w:val="9"/>
      </w:numPr>
      <w:spacing w:before="240" w:after="60"/>
      <w:outlineLvl w:val="6"/>
    </w:pPr>
    <w:rPr>
      <w:rFonts w:ascii="Times" w:hAnsi="Times"/>
    </w:rPr>
  </w:style>
  <w:style w:type="paragraph" w:styleId="Otsikko8">
    <w:name w:val="heading 8"/>
    <w:basedOn w:val="Normaali"/>
    <w:next w:val="Normaali"/>
    <w:qFormat/>
    <w:rsid w:val="005D5E01"/>
    <w:pPr>
      <w:numPr>
        <w:ilvl w:val="7"/>
        <w:numId w:val="9"/>
      </w:numPr>
      <w:spacing w:before="240" w:after="60"/>
      <w:outlineLvl w:val="7"/>
    </w:pPr>
    <w:rPr>
      <w:rFonts w:ascii="Times" w:hAnsi="Times"/>
      <w:i/>
    </w:rPr>
  </w:style>
  <w:style w:type="paragraph" w:styleId="Otsikko9">
    <w:name w:val="heading 9"/>
    <w:basedOn w:val="Normaali"/>
    <w:next w:val="Normaali"/>
    <w:qFormat/>
    <w:rsid w:val="005D5E01"/>
    <w:pPr>
      <w:numPr>
        <w:ilvl w:val="8"/>
        <w:numId w:val="9"/>
      </w:numPr>
      <w:spacing w:before="240" w:after="60"/>
      <w:outlineLvl w:val="8"/>
    </w:pPr>
    <w:rPr>
      <w:rFonts w:ascii="Helvetica" w:hAnsi="Helvetic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D5E01"/>
    <w:pPr>
      <w:tabs>
        <w:tab w:val="center" w:pos="4153"/>
        <w:tab w:val="right" w:pos="8306"/>
      </w:tabs>
    </w:pPr>
  </w:style>
  <w:style w:type="character" w:styleId="Sivunumero">
    <w:name w:val="page number"/>
    <w:basedOn w:val="Kappaleenoletusfontti"/>
    <w:rsid w:val="005D5E01"/>
  </w:style>
  <w:style w:type="paragraph" w:styleId="Yltunniste">
    <w:name w:val="header"/>
    <w:basedOn w:val="Normaali"/>
    <w:rsid w:val="005D5E01"/>
    <w:pPr>
      <w:tabs>
        <w:tab w:val="center" w:pos="4153"/>
        <w:tab w:val="right" w:pos="8306"/>
      </w:tabs>
    </w:pPr>
  </w:style>
  <w:style w:type="paragraph" w:styleId="Sisluet1">
    <w:name w:val="toc 1"/>
    <w:basedOn w:val="Normaali"/>
    <w:next w:val="Normaali"/>
    <w:autoRedefine/>
    <w:uiPriority w:val="39"/>
    <w:rsid w:val="00B132BD"/>
    <w:pPr>
      <w:tabs>
        <w:tab w:val="left" w:pos="482"/>
        <w:tab w:val="right" w:leader="dot" w:pos="8494"/>
      </w:tabs>
      <w:spacing w:before="240" w:after="120"/>
      <w:ind w:left="482" w:hanging="482"/>
    </w:pPr>
    <w:rPr>
      <w:caps/>
    </w:rPr>
  </w:style>
  <w:style w:type="paragraph" w:styleId="Sisluet2">
    <w:name w:val="toc 2"/>
    <w:basedOn w:val="Normaali"/>
    <w:next w:val="Normaali"/>
    <w:autoRedefine/>
    <w:uiPriority w:val="39"/>
    <w:rsid w:val="00B132BD"/>
    <w:pPr>
      <w:tabs>
        <w:tab w:val="left" w:pos="482"/>
        <w:tab w:val="right" w:leader="dot" w:pos="8494"/>
      </w:tabs>
      <w:spacing w:before="120" w:after="120"/>
      <w:ind w:left="964" w:hanging="482"/>
    </w:pPr>
  </w:style>
  <w:style w:type="paragraph" w:styleId="Sisluet3">
    <w:name w:val="toc 3"/>
    <w:basedOn w:val="Normaali"/>
    <w:next w:val="Normaali"/>
    <w:autoRedefine/>
    <w:uiPriority w:val="39"/>
    <w:rsid w:val="00B132BD"/>
    <w:pPr>
      <w:tabs>
        <w:tab w:val="left" w:pos="482"/>
        <w:tab w:val="left" w:pos="590"/>
        <w:tab w:val="right" w:leader="dot" w:pos="8494"/>
      </w:tabs>
      <w:spacing w:before="120" w:after="120"/>
      <w:ind w:left="1554" w:hanging="590"/>
    </w:pPr>
  </w:style>
  <w:style w:type="paragraph" w:styleId="Sisluet4">
    <w:name w:val="toc 4"/>
    <w:basedOn w:val="Normaali"/>
    <w:next w:val="Normaali"/>
    <w:autoRedefine/>
    <w:rsid w:val="005D5E01"/>
    <w:pPr>
      <w:ind w:left="720"/>
    </w:pPr>
  </w:style>
  <w:style w:type="paragraph" w:styleId="Sisluet5">
    <w:name w:val="toc 5"/>
    <w:basedOn w:val="Normaali"/>
    <w:next w:val="Normaali"/>
    <w:autoRedefine/>
    <w:rsid w:val="005D5E01"/>
    <w:pPr>
      <w:ind w:left="960"/>
    </w:pPr>
  </w:style>
  <w:style w:type="paragraph" w:styleId="Sisluet6">
    <w:name w:val="toc 6"/>
    <w:basedOn w:val="Normaali"/>
    <w:next w:val="Normaali"/>
    <w:autoRedefine/>
    <w:rsid w:val="005D5E01"/>
    <w:pPr>
      <w:ind w:left="1200"/>
    </w:pPr>
  </w:style>
  <w:style w:type="paragraph" w:styleId="Sisluet7">
    <w:name w:val="toc 7"/>
    <w:basedOn w:val="Normaali"/>
    <w:next w:val="Normaali"/>
    <w:autoRedefine/>
    <w:rsid w:val="005D5E01"/>
    <w:pPr>
      <w:ind w:left="1440"/>
    </w:pPr>
  </w:style>
  <w:style w:type="paragraph" w:styleId="Sisluet8">
    <w:name w:val="toc 8"/>
    <w:basedOn w:val="Normaali"/>
    <w:next w:val="Normaali"/>
    <w:autoRedefine/>
    <w:rsid w:val="005D5E01"/>
    <w:pPr>
      <w:ind w:left="1680"/>
    </w:pPr>
  </w:style>
  <w:style w:type="paragraph" w:styleId="Sisluet9">
    <w:name w:val="toc 9"/>
    <w:basedOn w:val="Normaali"/>
    <w:next w:val="Normaali"/>
    <w:autoRedefine/>
    <w:rsid w:val="005D5E01"/>
    <w:pPr>
      <w:ind w:left="1920"/>
    </w:pPr>
  </w:style>
  <w:style w:type="character" w:styleId="Hyperlinkki">
    <w:name w:val="Hyperlink"/>
    <w:rsid w:val="004D7BE4"/>
    <w:rPr>
      <w:color w:val="0000FF"/>
      <w:u w:val="single"/>
    </w:rPr>
  </w:style>
  <w:style w:type="paragraph" w:customStyle="1" w:styleId="Tynalaotsikko">
    <w:name w:val="Työn alaotsikko"/>
    <w:basedOn w:val="Normaali"/>
    <w:rsid w:val="00DC7EF2"/>
    <w:pPr>
      <w:jc w:val="center"/>
    </w:pPr>
    <w:rPr>
      <w:b/>
      <w:sz w:val="32"/>
    </w:rPr>
  </w:style>
  <w:style w:type="paragraph" w:customStyle="1" w:styleId="Nimitiedot">
    <w:name w:val="Nimiötiedot"/>
    <w:basedOn w:val="Normaali"/>
    <w:rsid w:val="005D5E01"/>
    <w:pPr>
      <w:jc w:val="right"/>
    </w:pPr>
  </w:style>
  <w:style w:type="paragraph" w:customStyle="1" w:styleId="Sisllys">
    <w:name w:val="Sisällys"/>
    <w:basedOn w:val="Normaali"/>
    <w:rsid w:val="005D5E01"/>
    <w:rPr>
      <w:b/>
      <w:caps/>
      <w:sz w:val="32"/>
    </w:rPr>
  </w:style>
  <w:style w:type="paragraph" w:customStyle="1" w:styleId="Lhdeluettelo1">
    <w:name w:val="Lähdeluettelo1"/>
    <w:basedOn w:val="Normaali"/>
    <w:rsid w:val="00B4083D"/>
    <w:pPr>
      <w:tabs>
        <w:tab w:val="left" w:pos="567"/>
      </w:tabs>
      <w:spacing w:after="120"/>
      <w:ind w:left="720" w:hanging="720"/>
    </w:pPr>
    <w:rPr>
      <w:rFonts w:cs="Courier New"/>
      <w:kern w:val="0"/>
      <w:szCs w:val="24"/>
      <w:lang w:val="en-US"/>
    </w:rPr>
  </w:style>
  <w:style w:type="paragraph" w:customStyle="1" w:styleId="Leipteksti1">
    <w:name w:val="Leipäteksti1"/>
    <w:basedOn w:val="Normaali"/>
    <w:rsid w:val="00641BA8"/>
    <w:pPr>
      <w:spacing w:line="360" w:lineRule="auto"/>
    </w:pPr>
  </w:style>
  <w:style w:type="table" w:styleId="TaulukkoRuudukko">
    <w:name w:val="Table Grid"/>
    <w:basedOn w:val="Normaalitaulukko"/>
    <w:uiPriority w:val="59"/>
    <w:rsid w:val="00CE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vattuHyperlinkki">
    <w:name w:val="FollowedHyperlink"/>
    <w:rsid w:val="00C439D7"/>
    <w:rPr>
      <w:color w:val="800080"/>
      <w:u w:val="single"/>
    </w:rPr>
  </w:style>
  <w:style w:type="paragraph" w:customStyle="1" w:styleId="Sitaatti">
    <w:name w:val="Sitaatti"/>
    <w:basedOn w:val="Leipteksti1"/>
    <w:qFormat/>
    <w:rsid w:val="005B4738"/>
    <w:pPr>
      <w:spacing w:line="240" w:lineRule="auto"/>
      <w:ind w:left="720"/>
    </w:pPr>
    <w:rPr>
      <w:sz w:val="22"/>
    </w:rPr>
  </w:style>
  <w:style w:type="paragraph" w:styleId="Seliteteksti">
    <w:name w:val="Balloon Text"/>
    <w:basedOn w:val="Normaali"/>
    <w:link w:val="SelitetekstiChar"/>
    <w:uiPriority w:val="99"/>
    <w:unhideWhenUsed/>
    <w:rsid w:val="00716230"/>
    <w:rPr>
      <w:rFonts w:ascii="Lucida Grande" w:eastAsia="Cambria" w:hAnsi="Lucida Grande"/>
      <w:kern w:val="0"/>
      <w:sz w:val="18"/>
      <w:szCs w:val="18"/>
      <w:lang w:val="en-GB"/>
    </w:rPr>
  </w:style>
  <w:style w:type="character" w:customStyle="1" w:styleId="SelitetekstiChar">
    <w:name w:val="Seliteteksti Char"/>
    <w:link w:val="Seliteteksti"/>
    <w:uiPriority w:val="99"/>
    <w:rsid w:val="00716230"/>
    <w:rPr>
      <w:rFonts w:ascii="Lucida Grande" w:eastAsia="Cambria" w:hAnsi="Lucida Grande" w:cs="Times New Roman"/>
      <w:sz w:val="18"/>
      <w:szCs w:val="18"/>
      <w:lang w:val="en-GB"/>
    </w:rPr>
  </w:style>
  <w:style w:type="character" w:customStyle="1" w:styleId="BalloonTextChar">
    <w:name w:val="Balloon Text Char"/>
    <w:uiPriority w:val="99"/>
    <w:semiHidden/>
    <w:rsid w:val="00716230"/>
    <w:rPr>
      <w:rFonts w:ascii="Lucida Grande" w:hAnsi="Lucida Grande"/>
      <w:kern w:val="32"/>
      <w:sz w:val="18"/>
      <w:szCs w:val="18"/>
      <w:lang w:val="fi-FI"/>
    </w:rPr>
  </w:style>
  <w:style w:type="paragraph" w:styleId="Leipteksti">
    <w:name w:val="Body Text"/>
    <w:basedOn w:val="Normaali"/>
    <w:link w:val="LeiptekstiChar"/>
    <w:rsid w:val="00716230"/>
    <w:rPr>
      <w:rFonts w:ascii="Times New Roman" w:eastAsia="Times New Roman" w:hAnsi="Times New Roman"/>
      <w:b/>
      <w:bCs/>
      <w:kern w:val="0"/>
      <w:szCs w:val="24"/>
      <w:lang w:val="de-DE" w:eastAsia="de-DE"/>
    </w:rPr>
  </w:style>
  <w:style w:type="character" w:customStyle="1" w:styleId="LeiptekstiChar">
    <w:name w:val="Leipäteksti Char"/>
    <w:link w:val="Leipteksti"/>
    <w:rsid w:val="00716230"/>
    <w:rPr>
      <w:rFonts w:ascii="Times New Roman" w:eastAsia="Times New Roman" w:hAnsi="Times New Roman"/>
      <w:b/>
      <w:bCs/>
      <w:sz w:val="24"/>
      <w:szCs w:val="24"/>
      <w:lang w:val="de-DE" w:eastAsia="de-DE"/>
    </w:rPr>
  </w:style>
  <w:style w:type="paragraph" w:styleId="Kuvanotsikko">
    <w:name w:val="caption"/>
    <w:basedOn w:val="Normaali"/>
    <w:next w:val="Normaali"/>
    <w:link w:val="KuvanotsikkoChar"/>
    <w:qFormat/>
    <w:rsid w:val="005B4738"/>
    <w:rPr>
      <w:rFonts w:eastAsia="Cambria"/>
      <w:bCs/>
      <w:kern w:val="0"/>
      <w:sz w:val="22"/>
      <w:szCs w:val="18"/>
    </w:rPr>
  </w:style>
  <w:style w:type="character" w:customStyle="1" w:styleId="KuvanotsikkoChar">
    <w:name w:val="Kuvan otsikko Char"/>
    <w:link w:val="Kuvanotsikko"/>
    <w:rsid w:val="005B4738"/>
    <w:rPr>
      <w:rFonts w:ascii="Arial" w:eastAsia="Cambria" w:hAnsi="Arial" w:cs="Cambria"/>
      <w:bCs/>
      <w:sz w:val="22"/>
      <w:szCs w:val="18"/>
    </w:rPr>
  </w:style>
  <w:style w:type="paragraph" w:customStyle="1" w:styleId="Taulukonotsikko">
    <w:name w:val="Taulukon otsikko"/>
    <w:basedOn w:val="Kuvanotsikko"/>
    <w:link w:val="TaulukonotsikkoChar"/>
    <w:qFormat/>
    <w:rsid w:val="0016088E"/>
    <w:pPr>
      <w:keepNext/>
    </w:pPr>
  </w:style>
  <w:style w:type="character" w:customStyle="1" w:styleId="TaulukonotsikkoChar">
    <w:name w:val="Taulukon otsikko Char"/>
    <w:basedOn w:val="KuvanotsikkoChar"/>
    <w:link w:val="Taulukonotsikko"/>
    <w:rsid w:val="0016088E"/>
    <w:rPr>
      <w:rFonts w:ascii="Arial" w:eastAsia="Cambria" w:hAnsi="Arial" w:cs="Cambria"/>
      <w:bCs/>
      <w:sz w:val="22"/>
      <w:szCs w:val="18"/>
    </w:rPr>
  </w:style>
  <w:style w:type="paragraph" w:styleId="Kuvaotsikkoluettelo">
    <w:name w:val="table of figures"/>
    <w:basedOn w:val="Normaali"/>
    <w:next w:val="Normaali"/>
    <w:uiPriority w:val="99"/>
    <w:rsid w:val="00653F81"/>
    <w:pPr>
      <w:ind w:left="480" w:hanging="480"/>
    </w:pPr>
  </w:style>
  <w:style w:type="paragraph" w:customStyle="1" w:styleId="Julkaisut">
    <w:name w:val="Julkaisut"/>
    <w:basedOn w:val="Normaali"/>
    <w:qFormat/>
    <w:rsid w:val="00B92727"/>
    <w:pPr>
      <w:numPr>
        <w:numId w:val="10"/>
      </w:numPr>
      <w:tabs>
        <w:tab w:val="clear" w:pos="360"/>
        <w:tab w:val="left" w:pos="567"/>
      </w:tabs>
      <w:spacing w:before="100" w:after="100"/>
      <w:ind w:left="567" w:hanging="567"/>
    </w:pPr>
    <w:rPr>
      <w:rFonts w:ascii="Times New Roman" w:hAnsi="Times New Roman"/>
      <w:kern w:val="0"/>
    </w:rPr>
  </w:style>
  <w:style w:type="paragraph" w:customStyle="1" w:styleId="Tynnimi">
    <w:name w:val="Työn nimi"/>
    <w:basedOn w:val="Tynalaotsikko"/>
    <w:qFormat/>
    <w:rsid w:val="00DC7EF2"/>
    <w:rPr>
      <w:sz w:val="36"/>
    </w:rPr>
  </w:style>
  <w:style w:type="paragraph" w:styleId="Luettelokappale">
    <w:name w:val="List Paragraph"/>
    <w:basedOn w:val="Normaali"/>
    <w:qFormat/>
    <w:rsid w:val="00F97601"/>
    <w:pPr>
      <w:ind w:left="720"/>
      <w:contextualSpacing/>
    </w:pPr>
  </w:style>
  <w:style w:type="character" w:customStyle="1" w:styleId="apple-converted-space">
    <w:name w:val="apple-converted-space"/>
    <w:basedOn w:val="Kappaleenoletusfontti"/>
    <w:rsid w:val="0090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mustekala.info/node/27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9391</Words>
  <Characters>76070</Characters>
  <Application>Microsoft Office Word</Application>
  <DocSecurity>0</DocSecurity>
  <Lines>633</Lines>
  <Paragraphs>170</Paragraphs>
  <ScaleCrop>false</ScaleCrop>
  <HeadingPairs>
    <vt:vector size="6" baseType="variant">
      <vt:variant>
        <vt:lpstr>Otsikko</vt:lpstr>
      </vt:variant>
      <vt:variant>
        <vt:i4>1</vt:i4>
      </vt:variant>
      <vt:variant>
        <vt:lpstr>Title</vt:lpstr>
      </vt:variant>
      <vt:variant>
        <vt:i4>1</vt:i4>
      </vt:variant>
      <vt:variant>
        <vt:lpstr>Headings</vt:lpstr>
      </vt:variant>
      <vt:variant>
        <vt:i4>24</vt:i4>
      </vt:variant>
    </vt:vector>
  </HeadingPairs>
  <TitlesOfParts>
    <vt:vector size="26" baseType="lpstr">
      <vt:lpstr>Gradupohja</vt:lpstr>
      <vt:lpstr>Gradupohja</vt:lpstr>
      <vt:lpstr>Johdanto</vt:lpstr>
      <vt:lpstr>Teoreettinen tausta</vt:lpstr>
      <vt:lpstr>    Kakkostason alaluku</vt:lpstr>
      <vt:lpstr>        Kolmostason alaluku</vt:lpstr>
      <vt:lpstr>        Kolmostason alaluku</vt:lpstr>
      <vt:lpstr>    Kakkostason alaluku</vt:lpstr>
      <vt:lpstr>Tutkimustehtävä ja tutkimuskysymykset</vt:lpstr>
      <vt:lpstr>Tutkimuksen toteutus </vt:lpstr>
      <vt:lpstr>Tutkimusstrategia</vt:lpstr>
      <vt:lpstr>Laadullinen tai määrällinen</vt:lpstr>
      <vt:lpstr>Tutkimusasetelma (design)</vt:lpstr>
      <vt:lpstr>Etnografia</vt:lpstr>
      <vt:lpstr>Fenomenografia</vt:lpstr>
      <vt:lpstr>Grounded Theory</vt:lpstr>
      <vt:lpstr>Toimintatutkimus</vt:lpstr>
      <vt:lpstr>Tapaustutkimus</vt:lpstr>
      <vt:lpstr>Aineiston koonnin menetelmät</vt:lpstr>
      <vt:lpstr>Aineiston analyysimenetelmät</vt:lpstr>
      <vt:lpstr>Sisällön erittely/analyysi, tilastolliset jakautumat, korrelaatio, faktorianalyy</vt:lpstr>
      <vt:lpstr>Tutkimustulokset ja niiden tulkintaa</vt:lpstr>
      <vt:lpstr>Luotettavuus</vt:lpstr>
      <vt:lpstr>Pohdintaa</vt:lpstr>
      <vt:lpstr>Lähteet</vt:lpstr>
      <vt:lpstr>Liitteet</vt:lpstr>
    </vt:vector>
  </TitlesOfParts>
  <Company>University of Helsinki.</Company>
  <LinksUpToDate>false</LinksUpToDate>
  <CharactersWithSpaces>85291</CharactersWithSpaces>
  <SharedDoc>false</SharedDoc>
  <HyperlinkBase/>
  <HLinks>
    <vt:vector size="54" baseType="variant">
      <vt:variant>
        <vt:i4>2359415</vt:i4>
      </vt:variant>
      <vt:variant>
        <vt:i4>78</vt:i4>
      </vt:variant>
      <vt:variant>
        <vt:i4>0</vt:i4>
      </vt:variant>
      <vt:variant>
        <vt:i4>5</vt:i4>
      </vt:variant>
      <vt:variant>
        <vt:lpwstr>http://www.seppotella.fi/tellaharjannedv04.pdf</vt:lpwstr>
      </vt:variant>
      <vt:variant>
        <vt:lpwstr/>
      </vt:variant>
      <vt:variant>
        <vt:i4>1835072</vt:i4>
      </vt:variant>
      <vt:variant>
        <vt:i4>75</vt:i4>
      </vt:variant>
      <vt:variant>
        <vt:i4>0</vt:i4>
      </vt:variant>
      <vt:variant>
        <vt:i4>5</vt:i4>
      </vt:variant>
      <vt:variant>
        <vt:lpwstr>http://www.helsinki.fi/behav/praktikumikasikirja/etusivu.htm</vt:lpwstr>
      </vt:variant>
      <vt:variant>
        <vt:lpwstr/>
      </vt:variant>
      <vt:variant>
        <vt:i4>7274499</vt:i4>
      </vt:variant>
      <vt:variant>
        <vt:i4>72</vt:i4>
      </vt:variant>
      <vt:variant>
        <vt:i4>0</vt:i4>
      </vt:variant>
      <vt:variant>
        <vt:i4>5</vt:i4>
      </vt:variant>
      <vt:variant>
        <vt:lpwstr>http://www.oreillynet.com/pub/a/oreilly/tim/news/2005/09/30/what-is-web-20.html</vt:lpwstr>
      </vt:variant>
      <vt:variant>
        <vt:lpwstr/>
      </vt:variant>
      <vt:variant>
        <vt:i4>3145795</vt:i4>
      </vt:variant>
      <vt:variant>
        <vt:i4>69</vt:i4>
      </vt:variant>
      <vt:variant>
        <vt:i4>0</vt:i4>
      </vt:variant>
      <vt:variant>
        <vt:i4>5</vt:i4>
      </vt:variant>
      <vt:variant>
        <vt:lpwstr>http://www.jokuosoite.com/full/url/</vt:lpwstr>
      </vt:variant>
      <vt:variant>
        <vt:lpwstr/>
      </vt:variant>
      <vt:variant>
        <vt:i4>6684792</vt:i4>
      </vt:variant>
      <vt:variant>
        <vt:i4>66</vt:i4>
      </vt:variant>
      <vt:variant>
        <vt:i4>0</vt:i4>
      </vt:variant>
      <vt:variant>
        <vt:i4>5</vt:i4>
      </vt:variant>
      <vt:variant>
        <vt:lpwstr>http://owl.english.purdue.edu/owl/resource/560/01/</vt:lpwstr>
      </vt:variant>
      <vt:variant>
        <vt:lpwstr/>
      </vt:variant>
      <vt:variant>
        <vt:i4>3604546</vt:i4>
      </vt:variant>
      <vt:variant>
        <vt:i4>54</vt:i4>
      </vt:variant>
      <vt:variant>
        <vt:i4>0</vt:i4>
      </vt:variant>
      <vt:variant>
        <vt:i4>5</vt:i4>
      </vt:variant>
      <vt:variant>
        <vt:lpwstr>http://apumatti.helsinki.fi/lcms.php?am=904-904-1&amp;page=1440</vt:lpwstr>
      </vt:variant>
      <vt:variant>
        <vt:lpwstr/>
      </vt:variant>
      <vt:variant>
        <vt:i4>131173</vt:i4>
      </vt:variant>
      <vt:variant>
        <vt:i4>21668</vt:i4>
      </vt:variant>
      <vt:variant>
        <vt:i4>1025</vt:i4>
      </vt:variant>
      <vt:variant>
        <vt:i4>1</vt:i4>
      </vt:variant>
      <vt:variant>
        <vt:lpwstr>HY__LC01_LogoFP_3L_B3___RGB-1</vt:lpwstr>
      </vt:variant>
      <vt:variant>
        <vt:lpwstr/>
      </vt:variant>
      <vt:variant>
        <vt:i4>2621447</vt:i4>
      </vt:variant>
      <vt:variant>
        <vt:i4>21671</vt:i4>
      </vt:variant>
      <vt:variant>
        <vt:i4>1027</vt:i4>
      </vt:variant>
      <vt:variant>
        <vt:i4>1</vt:i4>
      </vt:variant>
      <vt:variant>
        <vt:lpwstr>HY__LB02_LogoFV_FI_B3___RGB</vt:lpwstr>
      </vt:variant>
      <vt:variant>
        <vt:lpwstr/>
      </vt:variant>
      <vt:variant>
        <vt:i4>2686980</vt:i4>
      </vt:variant>
      <vt:variant>
        <vt:i4>21674</vt:i4>
      </vt:variant>
      <vt:variant>
        <vt:i4>1028</vt:i4>
      </vt:variant>
      <vt:variant>
        <vt:i4>1</vt:i4>
      </vt:variant>
      <vt:variant>
        <vt:lpwstr>HY__LD02_LogoFV_EN_B3___RGB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Gradupohja</dc:title>
  <dc:creator>Riitta Jyrhämä</dc:creator>
  <cp:lastModifiedBy>Smeds</cp:lastModifiedBy>
  <cp:revision>2</cp:revision>
  <cp:lastPrinted>2011-09-22T06:46:00Z</cp:lastPrinted>
  <dcterms:created xsi:type="dcterms:W3CDTF">2013-09-19T07:44:00Z</dcterms:created>
  <dcterms:modified xsi:type="dcterms:W3CDTF">2013-09-19T07:44:00Z</dcterms:modified>
</cp:coreProperties>
</file>